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D7B" w:rsidRDefault="006B6D7B" w:rsidP="006B6D7B">
      <w:pPr>
        <w:jc w:val="center"/>
      </w:pPr>
      <w:r>
        <w:rPr>
          <w:sz w:val="28"/>
          <w:szCs w:val="28"/>
        </w:rPr>
        <w:t xml:space="preserve"> </w:t>
      </w:r>
    </w:p>
    <w:p w:rsidR="006B6D7B" w:rsidRPr="006B6D7B" w:rsidRDefault="006B6D7B" w:rsidP="006B6D7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6D7B">
        <w:rPr>
          <w:rFonts w:ascii="Times New Roman" w:hAnsi="Times New Roman" w:cs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6B6D7B" w:rsidRPr="006B6D7B" w:rsidRDefault="006B6D7B" w:rsidP="006B6D7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6D7B"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6B6D7B" w:rsidRPr="006B6D7B" w:rsidRDefault="006B6D7B" w:rsidP="006B6D7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6D7B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6B6D7B" w:rsidRPr="006B6D7B" w:rsidRDefault="006B6D7B" w:rsidP="006B6D7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6D7B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6B6D7B" w:rsidRPr="006B6D7B" w:rsidRDefault="006B6D7B" w:rsidP="006B6D7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6D7B">
        <w:rPr>
          <w:rFonts w:ascii="Times New Roman" w:hAnsi="Times New Roman" w:cs="Times New Roman"/>
          <w:b/>
          <w:sz w:val="28"/>
          <w:szCs w:val="28"/>
        </w:rPr>
        <w:t xml:space="preserve">«Дом детского творчества» </w:t>
      </w:r>
      <w:proofErr w:type="gramStart"/>
      <w:r w:rsidRPr="006B6D7B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6B6D7B">
        <w:rPr>
          <w:rFonts w:ascii="Times New Roman" w:hAnsi="Times New Roman" w:cs="Times New Roman"/>
          <w:b/>
          <w:sz w:val="28"/>
          <w:szCs w:val="28"/>
        </w:rPr>
        <w:t>. Мензелинска Республики Татарстан</w:t>
      </w:r>
    </w:p>
    <w:p w:rsidR="006B6D7B" w:rsidRPr="006B6D7B" w:rsidRDefault="006B6D7B" w:rsidP="006B6D7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6D7B" w:rsidRDefault="006B6D7B" w:rsidP="006B6D7B">
      <w:pPr>
        <w:spacing w:after="0"/>
        <w:jc w:val="both"/>
        <w:rPr>
          <w:rFonts w:ascii="Times New Roman" w:hAnsi="Times New Roman" w:cs="Times New Roman"/>
        </w:rPr>
      </w:pPr>
    </w:p>
    <w:p w:rsidR="006B6D7B" w:rsidRDefault="006B6D7B" w:rsidP="006B6D7B">
      <w:pPr>
        <w:spacing w:after="0"/>
        <w:jc w:val="both"/>
        <w:rPr>
          <w:rFonts w:ascii="Times New Roman" w:hAnsi="Times New Roman" w:cs="Times New Roman"/>
        </w:rPr>
      </w:pPr>
    </w:p>
    <w:p w:rsidR="006B6D7B" w:rsidRDefault="006B6D7B" w:rsidP="006B6D7B">
      <w:pPr>
        <w:spacing w:after="0"/>
        <w:jc w:val="both"/>
        <w:rPr>
          <w:rFonts w:ascii="Times New Roman" w:hAnsi="Times New Roman" w:cs="Times New Roman"/>
        </w:rPr>
      </w:pPr>
    </w:p>
    <w:p w:rsidR="006B6D7B" w:rsidRPr="006B6D7B" w:rsidRDefault="006B6D7B" w:rsidP="006B6D7B">
      <w:pPr>
        <w:spacing w:after="0"/>
        <w:jc w:val="both"/>
        <w:rPr>
          <w:rFonts w:ascii="Times New Roman" w:hAnsi="Times New Roman" w:cs="Times New Roman"/>
        </w:rPr>
      </w:pPr>
    </w:p>
    <w:p w:rsidR="006B6D7B" w:rsidRPr="006B6D7B" w:rsidRDefault="006B6D7B" w:rsidP="006B6D7B">
      <w:pPr>
        <w:spacing w:after="0"/>
        <w:jc w:val="both"/>
        <w:rPr>
          <w:rFonts w:ascii="Times New Roman" w:hAnsi="Times New Roman" w:cs="Times New Roman"/>
        </w:rPr>
      </w:pPr>
      <w:r w:rsidRPr="006B6D7B">
        <w:rPr>
          <w:rFonts w:ascii="Times New Roman" w:hAnsi="Times New Roman" w:cs="Times New Roman"/>
        </w:rPr>
        <w:t>Принята на заседании</w:t>
      </w:r>
      <w:proofErr w:type="gramStart"/>
      <w:r w:rsidRPr="006B6D7B">
        <w:rPr>
          <w:rFonts w:ascii="Times New Roman" w:hAnsi="Times New Roman" w:cs="Times New Roman"/>
        </w:rPr>
        <w:t xml:space="preserve">                                                                         У</w:t>
      </w:r>
      <w:proofErr w:type="gramEnd"/>
      <w:r w:rsidRPr="006B6D7B">
        <w:rPr>
          <w:rFonts w:ascii="Times New Roman" w:hAnsi="Times New Roman" w:cs="Times New Roman"/>
        </w:rPr>
        <w:t>тверждаю:</w:t>
      </w:r>
    </w:p>
    <w:p w:rsidR="006B6D7B" w:rsidRPr="006B6D7B" w:rsidRDefault="006B6D7B" w:rsidP="006B6D7B">
      <w:pPr>
        <w:spacing w:after="0"/>
        <w:rPr>
          <w:rFonts w:ascii="Times New Roman" w:hAnsi="Times New Roman" w:cs="Times New Roman"/>
          <w:color w:val="000000"/>
        </w:rPr>
      </w:pPr>
      <w:r w:rsidRPr="006B6D7B">
        <w:rPr>
          <w:rFonts w:ascii="Times New Roman" w:hAnsi="Times New Roman" w:cs="Times New Roman"/>
        </w:rPr>
        <w:t xml:space="preserve">методического (педагогического) совета                                         Директор </w:t>
      </w:r>
      <w:r w:rsidRPr="006B6D7B">
        <w:rPr>
          <w:rFonts w:ascii="Times New Roman" w:hAnsi="Times New Roman" w:cs="Times New Roman"/>
          <w:color w:val="000000"/>
        </w:rPr>
        <w:t>МБУ ДО "ДДТ"</w:t>
      </w:r>
    </w:p>
    <w:p w:rsidR="006B6D7B" w:rsidRPr="006B6D7B" w:rsidRDefault="006B6D7B" w:rsidP="006B6D7B">
      <w:pPr>
        <w:spacing w:after="0"/>
        <w:rPr>
          <w:rFonts w:ascii="Times New Roman" w:hAnsi="Times New Roman" w:cs="Times New Roman"/>
        </w:rPr>
      </w:pPr>
      <w:r w:rsidRPr="006B6D7B">
        <w:rPr>
          <w:rFonts w:ascii="Times New Roman" w:hAnsi="Times New Roman" w:cs="Times New Roman"/>
        </w:rPr>
        <w:t xml:space="preserve">от «31» августа 2017_ г.                                                                     </w:t>
      </w:r>
      <w:proofErr w:type="spellStart"/>
      <w:r w:rsidRPr="006B6D7B">
        <w:rPr>
          <w:rFonts w:ascii="Times New Roman" w:hAnsi="Times New Roman" w:cs="Times New Roman"/>
        </w:rPr>
        <w:t>_________Хафизов</w:t>
      </w:r>
      <w:proofErr w:type="spellEnd"/>
      <w:r w:rsidRPr="006B6D7B">
        <w:rPr>
          <w:rFonts w:ascii="Times New Roman" w:hAnsi="Times New Roman" w:cs="Times New Roman"/>
        </w:rPr>
        <w:t xml:space="preserve"> Р.Р.</w:t>
      </w:r>
    </w:p>
    <w:p w:rsidR="006B6D7B" w:rsidRPr="006B6D7B" w:rsidRDefault="006B6D7B" w:rsidP="006B6D7B">
      <w:pPr>
        <w:spacing w:after="0"/>
        <w:rPr>
          <w:rFonts w:ascii="Times New Roman" w:hAnsi="Times New Roman" w:cs="Times New Roman"/>
        </w:rPr>
      </w:pPr>
      <w:r w:rsidRPr="006B6D7B">
        <w:rPr>
          <w:rFonts w:ascii="Times New Roman" w:hAnsi="Times New Roman" w:cs="Times New Roman"/>
        </w:rPr>
        <w:t>Протокол №  1                                                                                      «31» августа 2017 г.</w:t>
      </w:r>
    </w:p>
    <w:p w:rsidR="006B6D7B" w:rsidRDefault="006B6D7B" w:rsidP="006B6D7B">
      <w:pPr>
        <w:jc w:val="center"/>
      </w:pPr>
    </w:p>
    <w:p w:rsidR="006B6D7B" w:rsidRDefault="006B6D7B" w:rsidP="006B6D7B">
      <w:pPr>
        <w:jc w:val="center"/>
        <w:rPr>
          <w:b/>
          <w:sz w:val="36"/>
          <w:szCs w:val="36"/>
        </w:rPr>
      </w:pPr>
    </w:p>
    <w:p w:rsidR="00273DDC" w:rsidRPr="005240AD" w:rsidRDefault="00273DDC" w:rsidP="00273DDC">
      <w:pPr>
        <w:spacing w:after="0"/>
        <w:jc w:val="both"/>
      </w:pPr>
    </w:p>
    <w:p w:rsidR="00273DDC" w:rsidRPr="006B6D7B" w:rsidRDefault="00273DDC" w:rsidP="00273D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B6D7B">
        <w:rPr>
          <w:rFonts w:ascii="Times New Roman" w:hAnsi="Times New Roman" w:cs="Times New Roman"/>
          <w:b/>
          <w:sz w:val="32"/>
          <w:szCs w:val="32"/>
        </w:rPr>
        <w:t>Дополнительная</w:t>
      </w:r>
      <w:r w:rsidRPr="006B6D7B">
        <w:rPr>
          <w:rFonts w:ascii="Times New Roman" w:hAnsi="Times New Roman" w:cs="Times New Roman"/>
          <w:b/>
          <w:sz w:val="32"/>
          <w:szCs w:val="32"/>
        </w:rPr>
        <w:br/>
        <w:t xml:space="preserve">общеобразовательная </w:t>
      </w:r>
      <w:proofErr w:type="spellStart"/>
      <w:r w:rsidRPr="006B6D7B">
        <w:rPr>
          <w:rFonts w:ascii="Times New Roman" w:hAnsi="Times New Roman" w:cs="Times New Roman"/>
          <w:b/>
          <w:sz w:val="32"/>
          <w:szCs w:val="32"/>
        </w:rPr>
        <w:t>общеразвивающая</w:t>
      </w:r>
      <w:proofErr w:type="spellEnd"/>
      <w:r w:rsidRPr="006B6D7B">
        <w:rPr>
          <w:rFonts w:ascii="Times New Roman" w:hAnsi="Times New Roman" w:cs="Times New Roman"/>
          <w:b/>
          <w:sz w:val="32"/>
          <w:szCs w:val="32"/>
        </w:rPr>
        <w:t xml:space="preserve"> программа</w:t>
      </w:r>
    </w:p>
    <w:p w:rsidR="00273DDC" w:rsidRPr="006B6D7B" w:rsidRDefault="006B6D7B" w:rsidP="00273DD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B6D7B">
        <w:rPr>
          <w:rFonts w:ascii="Times New Roman" w:hAnsi="Times New Roman" w:cs="Times New Roman"/>
          <w:b/>
          <w:sz w:val="32"/>
          <w:szCs w:val="32"/>
        </w:rPr>
        <w:t>художественного направления</w:t>
      </w:r>
    </w:p>
    <w:p w:rsidR="00273DDC" w:rsidRPr="006B6D7B" w:rsidRDefault="006B6D7B" w:rsidP="00273DDC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6B6D7B"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="00273DDC" w:rsidRPr="006B6D7B">
        <w:rPr>
          <w:rFonts w:ascii="Times New Roman" w:hAnsi="Times New Roman" w:cs="Times New Roman"/>
          <w:b/>
          <w:sz w:val="44"/>
          <w:szCs w:val="44"/>
        </w:rPr>
        <w:t xml:space="preserve"> «</w:t>
      </w:r>
      <w:proofErr w:type="spellStart"/>
      <w:r w:rsidR="00273DDC" w:rsidRPr="006B6D7B">
        <w:rPr>
          <w:rFonts w:ascii="Times New Roman" w:hAnsi="Times New Roman" w:cs="Times New Roman"/>
          <w:b/>
          <w:sz w:val="44"/>
          <w:szCs w:val="44"/>
        </w:rPr>
        <w:t>Мастерилка</w:t>
      </w:r>
      <w:proofErr w:type="spellEnd"/>
      <w:r w:rsidR="00273DDC" w:rsidRPr="006B6D7B">
        <w:rPr>
          <w:rFonts w:ascii="Times New Roman" w:hAnsi="Times New Roman" w:cs="Times New Roman"/>
          <w:b/>
          <w:sz w:val="44"/>
          <w:szCs w:val="44"/>
        </w:rPr>
        <w:t>»</w:t>
      </w:r>
    </w:p>
    <w:p w:rsidR="00273DDC" w:rsidRPr="006B6D7B" w:rsidRDefault="00273DDC" w:rsidP="00273D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6D7B">
        <w:rPr>
          <w:rFonts w:ascii="Times New Roman" w:hAnsi="Times New Roman" w:cs="Times New Roman"/>
          <w:sz w:val="28"/>
          <w:szCs w:val="28"/>
        </w:rPr>
        <w:t>Возраст обучающихся: 7-13 лет</w:t>
      </w:r>
    </w:p>
    <w:p w:rsidR="00273DDC" w:rsidRPr="006B6D7B" w:rsidRDefault="00273DDC" w:rsidP="00273D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6D7B">
        <w:rPr>
          <w:rFonts w:ascii="Times New Roman" w:hAnsi="Times New Roman" w:cs="Times New Roman"/>
          <w:sz w:val="28"/>
          <w:szCs w:val="28"/>
        </w:rPr>
        <w:t>Срок реализации: 3 года</w:t>
      </w:r>
    </w:p>
    <w:p w:rsidR="00273DDC" w:rsidRDefault="00273DDC" w:rsidP="00273DDC">
      <w:pPr>
        <w:spacing w:after="0"/>
        <w:jc w:val="both"/>
      </w:pPr>
    </w:p>
    <w:p w:rsidR="00273DDC" w:rsidRDefault="00273DDC" w:rsidP="00273DDC">
      <w:pPr>
        <w:jc w:val="both"/>
      </w:pPr>
    </w:p>
    <w:p w:rsidR="00273DDC" w:rsidRPr="005240AD" w:rsidRDefault="00273DDC" w:rsidP="00273DDC">
      <w:pPr>
        <w:jc w:val="both"/>
      </w:pPr>
    </w:p>
    <w:p w:rsidR="00273DDC" w:rsidRPr="00273DDC" w:rsidRDefault="00273DDC" w:rsidP="00273DDC">
      <w:pPr>
        <w:spacing w:after="0" w:line="240" w:lineRule="auto"/>
        <w:ind w:left="3540"/>
        <w:rPr>
          <w:sz w:val="28"/>
          <w:szCs w:val="28"/>
        </w:rPr>
      </w:pPr>
      <w:r>
        <w:rPr>
          <w:sz w:val="36"/>
          <w:szCs w:val="36"/>
        </w:rPr>
        <w:t xml:space="preserve">                      </w:t>
      </w:r>
      <w:r w:rsidRPr="00273DDC">
        <w:rPr>
          <w:sz w:val="28"/>
          <w:szCs w:val="28"/>
        </w:rPr>
        <w:t xml:space="preserve">                              Составила:</w:t>
      </w:r>
    </w:p>
    <w:p w:rsidR="00CD634A" w:rsidRPr="006B6D7B" w:rsidRDefault="00273DDC" w:rsidP="006B6D7B">
      <w:pPr>
        <w:spacing w:after="0" w:line="240" w:lineRule="auto"/>
        <w:ind w:left="3540"/>
        <w:jc w:val="right"/>
        <w:rPr>
          <w:b/>
          <w:sz w:val="28"/>
          <w:szCs w:val="28"/>
        </w:rPr>
      </w:pPr>
      <w:r w:rsidRPr="00273DDC">
        <w:rPr>
          <w:sz w:val="28"/>
          <w:szCs w:val="28"/>
        </w:rPr>
        <w:t xml:space="preserve">     </w:t>
      </w:r>
      <w:proofErr w:type="spellStart"/>
      <w:r w:rsidRPr="006B6D7B">
        <w:rPr>
          <w:b/>
          <w:sz w:val="28"/>
          <w:szCs w:val="28"/>
        </w:rPr>
        <w:t>Лучихина</w:t>
      </w:r>
      <w:proofErr w:type="spellEnd"/>
      <w:r w:rsidRPr="006B6D7B">
        <w:rPr>
          <w:b/>
          <w:sz w:val="28"/>
          <w:szCs w:val="28"/>
        </w:rPr>
        <w:t xml:space="preserve"> Светлана Владимировна, </w:t>
      </w:r>
    </w:p>
    <w:p w:rsidR="00273DDC" w:rsidRPr="00273DDC" w:rsidRDefault="00273DDC" w:rsidP="006B6D7B">
      <w:pPr>
        <w:spacing w:after="0" w:line="240" w:lineRule="auto"/>
        <w:ind w:left="3540"/>
        <w:jc w:val="right"/>
        <w:rPr>
          <w:sz w:val="28"/>
          <w:szCs w:val="28"/>
        </w:rPr>
      </w:pPr>
      <w:r w:rsidRPr="00273DDC">
        <w:rPr>
          <w:sz w:val="28"/>
          <w:szCs w:val="28"/>
        </w:rPr>
        <w:t xml:space="preserve"> педагог дополнительного образования</w:t>
      </w:r>
    </w:p>
    <w:p w:rsidR="00273DDC" w:rsidRPr="005240AD" w:rsidRDefault="00273DDC" w:rsidP="00273DDC">
      <w:pPr>
        <w:spacing w:after="0"/>
        <w:rPr>
          <w:sz w:val="52"/>
          <w:szCs w:val="52"/>
        </w:rPr>
      </w:pPr>
    </w:p>
    <w:p w:rsidR="00273DDC" w:rsidRPr="005240AD" w:rsidRDefault="00273DDC" w:rsidP="00273DDC"/>
    <w:p w:rsidR="00273DDC" w:rsidRDefault="00273DDC" w:rsidP="00273DDC">
      <w:pPr>
        <w:jc w:val="both"/>
      </w:pPr>
    </w:p>
    <w:p w:rsidR="00273DDC" w:rsidRDefault="00273DDC" w:rsidP="00273DDC">
      <w:pPr>
        <w:jc w:val="both"/>
        <w:rPr>
          <w:rFonts w:ascii="Times New Roman" w:hAnsi="Times New Roman"/>
          <w:b/>
          <w:sz w:val="24"/>
          <w:szCs w:val="24"/>
        </w:rPr>
      </w:pPr>
      <w:r>
        <w:t xml:space="preserve">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6B6D7B" w:rsidRDefault="006B6D7B" w:rsidP="006B6D7B">
      <w:pPr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г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Мензелинск, 2016</w:t>
      </w:r>
    </w:p>
    <w:p w:rsidR="00273DDC" w:rsidRPr="00DC16A2" w:rsidRDefault="00273DDC" w:rsidP="00273DDC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    </w:t>
      </w:r>
      <w:r w:rsidRPr="00DC16A2">
        <w:rPr>
          <w:rFonts w:ascii="Times New Roman" w:hAnsi="Times New Roman"/>
          <w:b/>
          <w:sz w:val="24"/>
          <w:szCs w:val="24"/>
        </w:rPr>
        <w:t xml:space="preserve"> Паспорт  программы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 w:rsidRPr="00DC16A2">
        <w:rPr>
          <w:rFonts w:ascii="Times New Roman" w:hAnsi="Times New Roman"/>
          <w:sz w:val="24"/>
          <w:szCs w:val="24"/>
        </w:rPr>
        <w:t>1. Полное наименование программы: декоративно-прикладное искусство.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 w:rsidRPr="00DC16A2">
        <w:rPr>
          <w:rFonts w:ascii="Times New Roman" w:hAnsi="Times New Roman"/>
          <w:sz w:val="24"/>
          <w:szCs w:val="24"/>
        </w:rPr>
        <w:t xml:space="preserve">2. Руководитель программы: педагог </w:t>
      </w:r>
      <w:proofErr w:type="spellStart"/>
      <w:r w:rsidRPr="00DC16A2">
        <w:rPr>
          <w:rFonts w:ascii="Times New Roman" w:hAnsi="Times New Roman"/>
          <w:sz w:val="24"/>
          <w:szCs w:val="24"/>
        </w:rPr>
        <w:t>Лучихина</w:t>
      </w:r>
      <w:proofErr w:type="spellEnd"/>
      <w:r w:rsidRPr="00DC16A2">
        <w:rPr>
          <w:rFonts w:ascii="Times New Roman" w:hAnsi="Times New Roman"/>
          <w:sz w:val="24"/>
          <w:szCs w:val="24"/>
        </w:rPr>
        <w:t xml:space="preserve"> С.В.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 w:rsidRPr="00DC16A2">
        <w:rPr>
          <w:rFonts w:ascii="Times New Roman" w:hAnsi="Times New Roman"/>
          <w:sz w:val="24"/>
          <w:szCs w:val="24"/>
        </w:rPr>
        <w:t>3. Рецензент: Ильина О.В.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 w:rsidRPr="00DC16A2">
        <w:rPr>
          <w:rFonts w:ascii="Times New Roman" w:hAnsi="Times New Roman"/>
          <w:sz w:val="24"/>
          <w:szCs w:val="24"/>
        </w:rPr>
        <w:t>4. География: Дом детского творчества  г</w:t>
      </w:r>
      <w:proofErr w:type="gramStart"/>
      <w:r w:rsidRPr="00DC16A2">
        <w:rPr>
          <w:rFonts w:ascii="Times New Roman" w:hAnsi="Times New Roman"/>
          <w:sz w:val="24"/>
          <w:szCs w:val="24"/>
        </w:rPr>
        <w:t>.М</w:t>
      </w:r>
      <w:proofErr w:type="gramEnd"/>
      <w:r w:rsidRPr="00DC16A2">
        <w:rPr>
          <w:rFonts w:ascii="Times New Roman" w:hAnsi="Times New Roman"/>
          <w:sz w:val="24"/>
          <w:szCs w:val="24"/>
        </w:rPr>
        <w:t>ензелинска Республики Татарстан.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 w:rsidRPr="00DC16A2">
        <w:rPr>
          <w:rFonts w:ascii="Times New Roman" w:hAnsi="Times New Roman"/>
          <w:sz w:val="24"/>
          <w:szCs w:val="24"/>
        </w:rPr>
        <w:t>5. Целевая группа:  дети из разных социальных групп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C16A2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DC16A2">
        <w:rPr>
          <w:rFonts w:ascii="Times New Roman" w:hAnsi="Times New Roman"/>
          <w:sz w:val="24"/>
          <w:szCs w:val="24"/>
        </w:rPr>
        <w:t xml:space="preserve">в основном из </w:t>
      </w:r>
      <w:proofErr w:type="spellStart"/>
      <w:r w:rsidRPr="00DC16A2">
        <w:rPr>
          <w:rFonts w:ascii="Times New Roman" w:hAnsi="Times New Roman"/>
          <w:sz w:val="24"/>
          <w:szCs w:val="24"/>
        </w:rPr>
        <w:t>малообеспечеен</w:t>
      </w:r>
      <w:r>
        <w:rPr>
          <w:rFonts w:ascii="Times New Roman" w:hAnsi="Times New Roman"/>
          <w:sz w:val="24"/>
          <w:szCs w:val="24"/>
        </w:rPr>
        <w:t>н</w:t>
      </w:r>
      <w:r w:rsidRPr="00DC16A2">
        <w:rPr>
          <w:rFonts w:ascii="Times New Roman" w:hAnsi="Times New Roman"/>
          <w:sz w:val="24"/>
          <w:szCs w:val="24"/>
        </w:rPr>
        <w:t>ых</w:t>
      </w:r>
      <w:proofErr w:type="spellEnd"/>
      <w:r w:rsidRPr="00DC16A2">
        <w:rPr>
          <w:rFonts w:ascii="Times New Roman" w:hAnsi="Times New Roman"/>
          <w:sz w:val="24"/>
          <w:szCs w:val="24"/>
        </w:rPr>
        <w:t xml:space="preserve"> семей.)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 w:rsidRPr="00DC16A2">
        <w:rPr>
          <w:rFonts w:ascii="Times New Roman" w:hAnsi="Times New Roman"/>
          <w:sz w:val="24"/>
          <w:szCs w:val="24"/>
        </w:rPr>
        <w:t xml:space="preserve">6. Цель программы: продолжать учить детей пользоваться ножницами, карандашом, линейкой и др. Учить рисовать гуашью, цветными карандашами, пластилином, пером. </w:t>
      </w:r>
      <w:proofErr w:type="gramStart"/>
      <w:r w:rsidRPr="00DC16A2">
        <w:rPr>
          <w:rFonts w:ascii="Times New Roman" w:hAnsi="Times New Roman"/>
          <w:sz w:val="24"/>
          <w:szCs w:val="24"/>
        </w:rPr>
        <w:t>Учить делать поделки из цветной бумаги, картона, соломки, солёного теста, со стеклом и др. Развивать навыки работы с ножницами, кистью, линейкой, шилом, иглой, бумагой, стекой, соблюдая технику безопасности.</w:t>
      </w:r>
      <w:proofErr w:type="gramEnd"/>
      <w:r w:rsidRPr="00DC16A2">
        <w:rPr>
          <w:rFonts w:ascii="Times New Roman" w:hAnsi="Times New Roman"/>
          <w:sz w:val="24"/>
          <w:szCs w:val="24"/>
        </w:rPr>
        <w:t xml:space="preserve"> Создавать условия развития неравнодушного, активно преобразующего отношения ребёнка к миру  эстетического отношения, в котором переплетаются качества нравственности, эстетического и эмоционального начала, его образного мышления, творческих способностей.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Срок реализации программы: 1, которая предполагает</w:t>
      </w:r>
      <w:r w:rsidRPr="00DC16A2">
        <w:rPr>
          <w:rFonts w:ascii="Times New Roman" w:hAnsi="Times New Roman"/>
          <w:sz w:val="24"/>
          <w:szCs w:val="24"/>
        </w:rPr>
        <w:t xml:space="preserve"> года.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 w:rsidRPr="00DC16A2">
        <w:rPr>
          <w:rFonts w:ascii="Times New Roman" w:hAnsi="Times New Roman"/>
          <w:sz w:val="24"/>
          <w:szCs w:val="24"/>
        </w:rPr>
        <w:t xml:space="preserve">8. Вид: </w:t>
      </w:r>
      <w:proofErr w:type="gramStart"/>
      <w:r w:rsidRPr="00DC16A2">
        <w:rPr>
          <w:rFonts w:ascii="Times New Roman" w:hAnsi="Times New Roman"/>
          <w:sz w:val="24"/>
          <w:szCs w:val="24"/>
        </w:rPr>
        <w:t>модифицированная</w:t>
      </w:r>
      <w:proofErr w:type="gramEnd"/>
      <w:r w:rsidRPr="00DC16A2">
        <w:rPr>
          <w:rFonts w:ascii="Times New Roman" w:hAnsi="Times New Roman"/>
          <w:sz w:val="24"/>
          <w:szCs w:val="24"/>
        </w:rPr>
        <w:t>, профильная с уклоном дизайна.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 w:rsidRPr="00DC16A2">
        <w:rPr>
          <w:rFonts w:ascii="Times New Roman" w:hAnsi="Times New Roman"/>
          <w:sz w:val="24"/>
          <w:szCs w:val="24"/>
        </w:rPr>
        <w:t xml:space="preserve">9. Уровень реализации: учащиеся 1-2 ступени </w:t>
      </w:r>
      <w:proofErr w:type="gramStart"/>
      <w:r w:rsidRPr="00DC16A2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DC16A2">
        <w:rPr>
          <w:rFonts w:ascii="Times New Roman" w:hAnsi="Times New Roman"/>
          <w:sz w:val="24"/>
          <w:szCs w:val="24"/>
        </w:rPr>
        <w:t xml:space="preserve">дети от 7 до 13 лет.) 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 w:rsidRPr="00DC16A2">
        <w:rPr>
          <w:rFonts w:ascii="Times New Roman" w:hAnsi="Times New Roman"/>
          <w:sz w:val="24"/>
          <w:szCs w:val="24"/>
        </w:rPr>
        <w:t xml:space="preserve">10. Уровень усвоения: общекультурный, </w:t>
      </w:r>
      <w:proofErr w:type="spellStart"/>
      <w:r w:rsidRPr="00DC16A2">
        <w:rPr>
          <w:rFonts w:ascii="Times New Roman" w:hAnsi="Times New Roman"/>
          <w:sz w:val="24"/>
          <w:szCs w:val="24"/>
        </w:rPr>
        <w:t>профориентированный</w:t>
      </w:r>
      <w:proofErr w:type="spellEnd"/>
      <w:r w:rsidRPr="00DC16A2">
        <w:rPr>
          <w:rFonts w:ascii="Times New Roman" w:hAnsi="Times New Roman"/>
          <w:sz w:val="24"/>
          <w:szCs w:val="24"/>
        </w:rPr>
        <w:t xml:space="preserve">. </w:t>
      </w:r>
    </w:p>
    <w:p w:rsidR="00273DDC" w:rsidRPr="00DC16A2" w:rsidRDefault="00273DDC" w:rsidP="00273DDC">
      <w:pPr>
        <w:jc w:val="both"/>
        <w:rPr>
          <w:rFonts w:ascii="Times New Roman" w:hAnsi="Times New Roman"/>
          <w:sz w:val="24"/>
          <w:szCs w:val="24"/>
        </w:rPr>
      </w:pPr>
      <w:r w:rsidRPr="00DC16A2">
        <w:rPr>
          <w:rFonts w:ascii="Times New Roman" w:hAnsi="Times New Roman"/>
          <w:sz w:val="24"/>
          <w:szCs w:val="24"/>
        </w:rPr>
        <w:t xml:space="preserve">11. Способ освоения: репродуктивный, </w:t>
      </w:r>
      <w:proofErr w:type="spellStart"/>
      <w:r w:rsidRPr="00DC16A2">
        <w:rPr>
          <w:rFonts w:ascii="Times New Roman" w:hAnsi="Times New Roman"/>
          <w:sz w:val="24"/>
          <w:szCs w:val="24"/>
        </w:rPr>
        <w:t>креативный</w:t>
      </w:r>
      <w:proofErr w:type="spellEnd"/>
      <w:r w:rsidRPr="00DC16A2">
        <w:rPr>
          <w:rFonts w:ascii="Times New Roman" w:hAnsi="Times New Roman"/>
          <w:sz w:val="24"/>
          <w:szCs w:val="24"/>
        </w:rPr>
        <w:t xml:space="preserve">. </w:t>
      </w:r>
    </w:p>
    <w:p w:rsidR="00273DDC" w:rsidRDefault="00273DDC" w:rsidP="00273DDC">
      <w:pPr>
        <w:pStyle w:val="a3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:rsidR="00273DDC" w:rsidRDefault="00273DDC" w:rsidP="00273DDC">
      <w:pPr>
        <w:pStyle w:val="a3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:rsidR="00273DDC" w:rsidRDefault="00273DDC" w:rsidP="00273DDC">
      <w:pPr>
        <w:pStyle w:val="a3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:rsidR="00273DDC" w:rsidRDefault="00273DDC" w:rsidP="00273DDC">
      <w:pPr>
        <w:pStyle w:val="a3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:rsidR="00273DDC" w:rsidRDefault="00273DDC" w:rsidP="00273DDC">
      <w:pPr>
        <w:pStyle w:val="a3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:rsidR="00273DDC" w:rsidRDefault="00273DDC" w:rsidP="00273DDC">
      <w:pPr>
        <w:pStyle w:val="a3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:rsidR="00273DDC" w:rsidRDefault="00273DDC" w:rsidP="00273DDC">
      <w:pPr>
        <w:pStyle w:val="a3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:rsidR="00273DDC" w:rsidRDefault="00273DDC" w:rsidP="00273DDC">
      <w:pPr>
        <w:pStyle w:val="a3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:rsidR="00273DDC" w:rsidRDefault="00273DDC" w:rsidP="00273DDC">
      <w:pPr>
        <w:pStyle w:val="a3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:rsidR="00273DDC" w:rsidRDefault="00273DDC" w:rsidP="00273DDC">
      <w:pPr>
        <w:pStyle w:val="a3"/>
        <w:rPr>
          <w:b/>
          <w:color w:val="auto"/>
          <w:sz w:val="24"/>
          <w:szCs w:val="24"/>
        </w:rPr>
      </w:pPr>
    </w:p>
    <w:p w:rsidR="00273DDC" w:rsidRDefault="00273DDC" w:rsidP="00273DDC">
      <w:pPr>
        <w:pStyle w:val="a3"/>
        <w:rPr>
          <w:b/>
          <w:color w:val="auto"/>
          <w:sz w:val="24"/>
          <w:szCs w:val="24"/>
        </w:rPr>
      </w:pPr>
    </w:p>
    <w:p w:rsidR="00273DDC" w:rsidRDefault="00273DDC" w:rsidP="00273DDC">
      <w:pPr>
        <w:pStyle w:val="a3"/>
        <w:rPr>
          <w:b/>
          <w:color w:val="auto"/>
          <w:sz w:val="24"/>
          <w:szCs w:val="24"/>
        </w:rPr>
      </w:pPr>
    </w:p>
    <w:p w:rsidR="00273DDC" w:rsidRDefault="00273DDC" w:rsidP="00273DDC">
      <w:pPr>
        <w:pStyle w:val="a3"/>
        <w:rPr>
          <w:b/>
          <w:color w:val="auto"/>
          <w:sz w:val="24"/>
          <w:szCs w:val="24"/>
        </w:rPr>
      </w:pPr>
    </w:p>
    <w:p w:rsidR="00273DDC" w:rsidRDefault="00273DDC" w:rsidP="00273DDC">
      <w:pPr>
        <w:pStyle w:val="a3"/>
        <w:rPr>
          <w:b/>
          <w:color w:val="auto"/>
          <w:sz w:val="24"/>
          <w:szCs w:val="24"/>
        </w:rPr>
      </w:pPr>
    </w:p>
    <w:p w:rsidR="00273DDC" w:rsidRDefault="00273DDC" w:rsidP="00273DDC">
      <w:pPr>
        <w:pStyle w:val="a3"/>
        <w:rPr>
          <w:b/>
          <w:color w:val="auto"/>
          <w:sz w:val="24"/>
          <w:szCs w:val="24"/>
        </w:rPr>
      </w:pPr>
    </w:p>
    <w:p w:rsidR="00273DDC" w:rsidRDefault="00273DDC" w:rsidP="00273DDC">
      <w:pPr>
        <w:pStyle w:val="a3"/>
        <w:rPr>
          <w:b/>
          <w:color w:val="auto"/>
          <w:sz w:val="24"/>
          <w:szCs w:val="24"/>
        </w:rPr>
      </w:pPr>
    </w:p>
    <w:p w:rsidR="006B6D7B" w:rsidRDefault="006B6D7B" w:rsidP="006B6D7B">
      <w:pPr>
        <w:pStyle w:val="a3"/>
        <w:jc w:val="center"/>
        <w:rPr>
          <w:b/>
          <w:color w:val="auto"/>
          <w:sz w:val="24"/>
          <w:szCs w:val="24"/>
        </w:rPr>
      </w:pPr>
    </w:p>
    <w:p w:rsidR="00273DDC" w:rsidRDefault="00273DDC" w:rsidP="00273DDC">
      <w:pPr>
        <w:pStyle w:val="a3"/>
        <w:rPr>
          <w:b/>
          <w:color w:val="auto"/>
          <w:sz w:val="24"/>
          <w:szCs w:val="24"/>
        </w:rPr>
      </w:pPr>
    </w:p>
    <w:p w:rsidR="00273DDC" w:rsidRDefault="00273DDC" w:rsidP="00273DDC">
      <w:pPr>
        <w:pStyle w:val="a3"/>
        <w:rPr>
          <w:b/>
          <w:color w:val="auto"/>
          <w:sz w:val="24"/>
          <w:szCs w:val="24"/>
        </w:rPr>
      </w:pPr>
    </w:p>
    <w:p w:rsidR="00273DDC" w:rsidRPr="006B6D7B" w:rsidRDefault="00273DDC" w:rsidP="006B6D7B">
      <w:pPr>
        <w:tabs>
          <w:tab w:val="right" w:leader="dot" w:pos="4620"/>
        </w:tabs>
        <w:autoSpaceDE w:val="0"/>
        <w:autoSpaceDN w:val="0"/>
        <w:adjustRightInd w:val="0"/>
        <w:spacing w:before="113" w:after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Одной из главных задач обучения и воспитания детей на занятиях прикладным творчеством является обогащение мировосприятия воспитанника, т.е. развитие творческой культуры ребенка (развитие творческого нестандартного подхода к реализации задания, воспитание трудолюбия, интереса к практической деятельности, радости созидания и открытия для себя что-то нового).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Предлагаемая дополнительная образовательная программа имеет </w:t>
      </w:r>
      <w:r w:rsidRPr="006B6D7B">
        <w:rPr>
          <w:rFonts w:ascii="Times New Roman" w:hAnsi="Times New Roman" w:cs="Times New Roman"/>
          <w:i/>
          <w:iCs/>
          <w:sz w:val="24"/>
          <w:szCs w:val="24"/>
        </w:rPr>
        <w:t>художественно-эстетическую направленность</w:t>
      </w:r>
      <w:r w:rsidRPr="006B6D7B">
        <w:rPr>
          <w:rFonts w:ascii="Times New Roman" w:hAnsi="Times New Roman" w:cs="Times New Roman"/>
          <w:sz w:val="24"/>
          <w:szCs w:val="24"/>
        </w:rPr>
        <w:t>, которая является стратегически важным направлением в развитии и воспитании подрастающего поколения. Являясь наиболее доступным для детей, прикладное творчество обладает необходимой эмоциональностью, привлекательностью, эффективностью. Программа предполагает развитие у детей художественного вкуса и творческих способностей.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В настоящее время искусство работы с бумагой в детском творчестве не потеряло своей </w:t>
      </w:r>
      <w:r w:rsidRPr="006B6D7B">
        <w:rPr>
          <w:rFonts w:ascii="Times New Roman" w:hAnsi="Times New Roman" w:cs="Times New Roman"/>
          <w:i/>
          <w:iCs/>
          <w:sz w:val="24"/>
          <w:szCs w:val="24"/>
        </w:rPr>
        <w:t>актуальности</w:t>
      </w:r>
      <w:r w:rsidRPr="006B6D7B">
        <w:rPr>
          <w:rFonts w:ascii="Times New Roman" w:hAnsi="Times New Roman" w:cs="Times New Roman"/>
          <w:sz w:val="24"/>
          <w:szCs w:val="24"/>
        </w:rPr>
        <w:t>. Даже в наш век высоких технологий, когда при создании фильмов широко используется компьютерная графика, а музыку пишут при помощи компьютеров, бумага остается инструментом творчества, который доступен каждому.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Бумага — первый материал, из которого дети начинают мастерить, творить, создавать неповторимые изделия. Она известна всем с раннего детства. Устойчивый интерес детей к творчеству из бумаги обуславливается ещё и тем, что данный материал даёт большой простор творчеству. Бумажный лист помогает ребёнку ощутить себя художником, дизайнером, конструктором, а самое главное — безгранично творческим человеком. Претерпевая колоссальные изменения с древних вр</w:t>
      </w:r>
      <w:r w:rsidRPr="006B6D7B">
        <w:rPr>
          <w:rFonts w:ascii="Times New Roman" w:hAnsi="Times New Roman" w:cs="Times New Roman"/>
          <w:spacing w:val="15"/>
          <w:sz w:val="24"/>
          <w:szCs w:val="24"/>
        </w:rPr>
        <w:t xml:space="preserve">емён, бумага в современном обществе представлена большим многообразием. Цветная и белая, бархатная и глянцевая, папирусная и шпагат — она доступна всем слоям общества. С помощью бумаги можно украсить елку, сложить головоломку, смастерить забавную </w:t>
      </w:r>
      <w:r w:rsidRPr="006B6D7B">
        <w:rPr>
          <w:rFonts w:ascii="Times New Roman" w:hAnsi="Times New Roman" w:cs="Times New Roman"/>
          <w:sz w:val="24"/>
          <w:szCs w:val="24"/>
        </w:rPr>
        <w:t>игрушку или коробочку для подарка и многое, многое другое, что интересует ребенка.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Как уже отмечалось, бумага попадает в руки ребенка с самого раннего детства, и он самостоятельно создает из нее образы своего внутреннего мира. Обычный материал — бумага — приобретает новое современное направление, им можно работать в  разных техниках.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В программе рассматриваются различные методики выполнения изделий из бумаги и картона с использованием самых разнообразных техник (оригами, конструирование, мозаика, аппликация).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Она предлагает развитие ребенка в самых различных направлениях: конструкторское мышление, художественно-эстетический вкус, образное и пространственное мышление. Все это необходимо современному человеку, чтобы осознать себя гармонично развитой личностью. Создавая свой мир из бумаги, ребенок готовится стать созидателем доброго мира. В этом мы, педагоги, видим основную необходимость сегодняшнего дня.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pacing w:val="15"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pacing w:val="15"/>
          <w:sz w:val="24"/>
          <w:szCs w:val="24"/>
        </w:rPr>
        <w:t xml:space="preserve">Ведущая идея </w:t>
      </w:r>
      <w:r w:rsidRPr="006B6D7B">
        <w:rPr>
          <w:rFonts w:ascii="Times New Roman" w:hAnsi="Times New Roman" w:cs="Times New Roman"/>
          <w:spacing w:val="15"/>
          <w:sz w:val="24"/>
          <w:szCs w:val="24"/>
        </w:rPr>
        <w:t>данной программы</w:t>
      </w:r>
      <w:r w:rsidRPr="006B6D7B">
        <w:rPr>
          <w:rFonts w:ascii="Times New Roman" w:hAnsi="Times New Roman" w:cs="Times New Roman"/>
          <w:b/>
          <w:bCs/>
          <w:spacing w:val="15"/>
          <w:sz w:val="24"/>
          <w:szCs w:val="24"/>
        </w:rPr>
        <w:t xml:space="preserve"> — </w:t>
      </w:r>
      <w:r w:rsidRPr="006B6D7B">
        <w:rPr>
          <w:rFonts w:ascii="Times New Roman" w:hAnsi="Times New Roman" w:cs="Times New Roman"/>
          <w:spacing w:val="15"/>
          <w:sz w:val="24"/>
          <w:szCs w:val="24"/>
        </w:rPr>
        <w:t>создание комфортной среды общения, развитие способностей, творческого потенциала каждого ребенка и его самореализации.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6B6D7B">
        <w:rPr>
          <w:rFonts w:ascii="Times New Roman" w:hAnsi="Times New Roman" w:cs="Times New Roman"/>
          <w:sz w:val="24"/>
          <w:szCs w:val="24"/>
        </w:rPr>
        <w:t xml:space="preserve"> данной программы — создать оптимальные организационно-педагогические условия для усвоения ребенком практических навыков работы с бумагой,  воспитание творческой активности, общее и творческое развитие личности.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lastRenderedPageBreak/>
        <w:t>Задачи: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Обучающие: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формировать умение использовать различные технические приемы при работе с бумагой;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отрабатывать практические навыки работы с инструментами;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осваивать навыки организации и планирования работы.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Развивающие: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развивать образное и пространственное мышление, фантазию ребенка;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формировать художественный вкус и гармонию между формой и содержанием художественного образа;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развивать аналитическое мышление и самоанализ;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развивать творческий потенциал ребенка, его познавательную активность;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развивать психометрические качества личности.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Воспитательные: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 xml:space="preserve">формировать творческое мышление, стремление сделать-смастерить что-либо нужное своими руками, терпение и упорство,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необходимые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при работе с бумагой;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формировать коммуникативную культуру, внимание и уважение к людям, терпимость к чужому мнению, умение работать в группе;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создать комфортную среду педагогического общения между педагогом и воспитанниками.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50" w:lineRule="atLeast"/>
        <w:ind w:firstLine="28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Принципы</w:t>
      </w:r>
      <w:r w:rsidRPr="006B6D7B">
        <w:rPr>
          <w:rFonts w:ascii="Times New Roman" w:hAnsi="Times New Roman" w:cs="Times New Roman"/>
          <w:i/>
          <w:iCs/>
          <w:sz w:val="24"/>
          <w:szCs w:val="24"/>
        </w:rPr>
        <w:t>, лежащие в основе программы: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доступности</w:t>
      </w:r>
      <w:r w:rsidRPr="006B6D7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B6D7B">
        <w:rPr>
          <w:rFonts w:ascii="Times New Roman" w:hAnsi="Times New Roman" w:cs="Times New Roman"/>
          <w:sz w:val="24"/>
          <w:szCs w:val="24"/>
        </w:rPr>
        <w:t>(простота, соответствие возрастным и индивидуальным особенностям);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наглядности</w:t>
      </w:r>
      <w:r w:rsidRPr="006B6D7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B6D7B">
        <w:rPr>
          <w:rFonts w:ascii="Times New Roman" w:hAnsi="Times New Roman" w:cs="Times New Roman"/>
          <w:sz w:val="24"/>
          <w:szCs w:val="24"/>
        </w:rPr>
        <w:t>(иллюстративность, наличие дидактических материалов). «Чем более органов наших чу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вств пр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инимает участие в восприятии какого-нибудь впечатления или группы впечатлений, тем прочнее ложатся эти впечатления в нашу механическую, нервную память, вернее сохраняются ею и легче, потом вспоминаются» (К.Д. Ушинский);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демократичности и гуманизма (взаимодействие педагога и ученика в социуме, реализация собственных творческих потребностей);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>научности</w:t>
      </w:r>
      <w:r w:rsidRPr="006B6D7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B6D7B">
        <w:rPr>
          <w:rFonts w:ascii="Times New Roman" w:hAnsi="Times New Roman" w:cs="Times New Roman"/>
          <w:sz w:val="24"/>
          <w:szCs w:val="24"/>
        </w:rPr>
        <w:t>(обоснованность, наличие методологической базы и теоретической основы).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•</w:t>
      </w:r>
      <w:r w:rsidRPr="006B6D7B">
        <w:rPr>
          <w:rFonts w:ascii="Times New Roman" w:hAnsi="Times New Roman" w:cs="Times New Roman"/>
          <w:sz w:val="24"/>
          <w:szCs w:val="24"/>
        </w:rPr>
        <w:tab/>
        <w:t xml:space="preserve">«от простого к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сложному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» (научившись элементарным навыкам работы, ребенок применяет свои знания в выполнении сложных творческих работ).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Тематика занятий строится с учетом интересов учащихся, возможности их самовыражения. В ходе усвоения детьми содержания программы учитывается темп развития специальных умений и навыков, степень продвинутости по образовательному маршруту, уровень самостоятельности, умение работать в коллективе. Программа позволяет индивидуализировать сложные работы: более сильным детям будет интересна сложная конструкция, менее подготовленным, можно предложить работу проще. При этом обучающий и развивающий смысл работы сохраняется. Это дает возможность предостеречь ребенка от страха перед трудностями, приобщить без боязни творить и создавать.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В процессе работы по программе «Мастерим из бумаги», дети постоянно совмещают и объединяют в одно целое все компоненты бумажного образа: материал, изобразительное и цветовое решение, технологию изготовления, назначение и др.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50" w:lineRule="atLeast"/>
        <w:ind w:firstLine="28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Тако</w:t>
      </w:r>
      <w:r w:rsidRPr="006B6D7B">
        <w:rPr>
          <w:rFonts w:ascii="Times New Roman" w:hAnsi="Times New Roman" w:cs="Times New Roman"/>
          <w:spacing w:val="15"/>
          <w:sz w:val="24"/>
          <w:szCs w:val="24"/>
        </w:rPr>
        <w:t xml:space="preserve">й характер творчества заставляет педагога сознательно объединять в одном занятии различные виды деятельности, соответственно перестраивая </w:t>
      </w:r>
      <w:r w:rsidRPr="006B6D7B">
        <w:rPr>
          <w:rFonts w:ascii="Times New Roman" w:hAnsi="Times New Roman" w:cs="Times New Roman"/>
          <w:spacing w:val="15"/>
          <w:sz w:val="24"/>
          <w:szCs w:val="24"/>
        </w:rPr>
        <w:lastRenderedPageBreak/>
        <w:t>педагогические подходы, раскрывая в</w:t>
      </w:r>
      <w:r w:rsidRPr="006B6D7B">
        <w:rPr>
          <w:rFonts w:ascii="Times New Roman" w:hAnsi="Times New Roman" w:cs="Times New Roman"/>
          <w:sz w:val="24"/>
          <w:szCs w:val="24"/>
        </w:rPr>
        <w:t xml:space="preserve"> творческой деятельности свои </w:t>
      </w:r>
      <w:r w:rsidRPr="006B6D7B">
        <w:rPr>
          <w:rFonts w:ascii="Times New Roman" w:hAnsi="Times New Roman" w:cs="Times New Roman"/>
          <w:i/>
          <w:iCs/>
          <w:sz w:val="24"/>
          <w:szCs w:val="24"/>
        </w:rPr>
        <w:t xml:space="preserve">специфические признаки педагогической целесообразности и значимости 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6B6D7B">
        <w:rPr>
          <w:rFonts w:ascii="Times New Roman" w:hAnsi="Times New Roman" w:cs="Times New Roman"/>
          <w:sz w:val="24"/>
          <w:szCs w:val="24"/>
        </w:rPr>
        <w:t xml:space="preserve"> </w:t>
      </w:r>
      <w:r w:rsidRPr="006B6D7B">
        <w:rPr>
          <w:rFonts w:ascii="Times New Roman" w:hAnsi="Times New Roman" w:cs="Times New Roman"/>
          <w:sz w:val="24"/>
          <w:szCs w:val="24"/>
        </w:rPr>
        <w:t xml:space="preserve"> рассчитана на три года обучения. </w:t>
      </w:r>
      <w:r w:rsidR="006B6D7B">
        <w:rPr>
          <w:rFonts w:ascii="Times New Roman" w:hAnsi="Times New Roman" w:cs="Times New Roman"/>
          <w:sz w:val="24"/>
          <w:szCs w:val="24"/>
        </w:rPr>
        <w:t xml:space="preserve"> </w:t>
      </w:r>
      <w:r w:rsidRPr="006B6D7B">
        <w:rPr>
          <w:rFonts w:ascii="Times New Roman" w:hAnsi="Times New Roman" w:cs="Times New Roman"/>
          <w:sz w:val="24"/>
          <w:szCs w:val="24"/>
        </w:rPr>
        <w:t xml:space="preserve"> Занятия </w:t>
      </w:r>
      <w:r w:rsidR="006B6D7B">
        <w:rPr>
          <w:rFonts w:ascii="Times New Roman" w:hAnsi="Times New Roman" w:cs="Times New Roman"/>
          <w:sz w:val="24"/>
          <w:szCs w:val="24"/>
        </w:rPr>
        <w:t xml:space="preserve"> проходят 2 раза в неделю по 2 часа.</w:t>
      </w:r>
      <w:r w:rsidRPr="006B6D7B">
        <w:rPr>
          <w:rFonts w:ascii="Times New Roman" w:hAnsi="Times New Roman" w:cs="Times New Roman"/>
          <w:sz w:val="24"/>
          <w:szCs w:val="24"/>
        </w:rPr>
        <w:t xml:space="preserve"> Наполняемость групп 10–15 человек. Программа адресована детям 7–13 лет.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В этом возрасте ребенок довольно много знает об окружающем мире и его общение с ним очень разнообразно. Кажется, что возможности восприятия, энергия, результативность деятельности детей безграничны. Но умение воспринимать материал, фантазировать, создавать интересные образы, изделия, композиции у детей не всегда одинаково развито. Занятия по созданию изделий из бумаги помогут ребенку обрести уверенность в собственных силах, освоить необычные технологии, воспитать художественный вкус ребенка, умение наблюдать и выделять характерное; учат не только смотреть, но и видеть, ведь сюжеты будущих работ находятся рядом с ребятами, необходимо только отыскать их. У младших школьников в отличие от других возрастных групп личностная ориентация определяется направленностью на внешний, предмет</w:t>
      </w:r>
      <w:r w:rsidRPr="006B6D7B">
        <w:rPr>
          <w:rFonts w:ascii="Times New Roman" w:hAnsi="Times New Roman" w:cs="Times New Roman"/>
          <w:spacing w:val="-15"/>
          <w:sz w:val="24"/>
          <w:szCs w:val="24"/>
        </w:rPr>
        <w:t>ный мир, у них преобладает наглядно-образное мышление и эмоционально-чувствительное восприятие действительности, для них остаётся актуальной игровая деятельн</w:t>
      </w:r>
      <w:r w:rsidRPr="006B6D7B">
        <w:rPr>
          <w:rFonts w:ascii="Times New Roman" w:hAnsi="Times New Roman" w:cs="Times New Roman"/>
          <w:sz w:val="24"/>
          <w:szCs w:val="24"/>
        </w:rPr>
        <w:t>ость. Именно возраст младших школьников самый благоприятный в нравственно-эстетическом воспитании.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Ведущее место занимает образная память, логическая память слабая. Внимание непроизвольное, концентрация может быть продолжительной, если ребенку интересна деятельность, которую он выполняет. Ребенка необходимо заинтересовать, создавая успешную атмосферу подачи учебного материала.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Младший школьный возраст — это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сензитивный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период для развития и совершенствования координации, быстроты, ловкости движений, но еще слабо развиты мелкие мышцы кистей рук, дети не обладают точной координацией мелких движений пальцев. Выполняя различные действия: вырезание, раскрашивание, складывание из бумаги — ребенок будет развивать мелкие и точные движения рук.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Работая по данной программе, ребёнок может самостоятельно открыть для себя волшебный мир листка бумаги, постичь свойство, структуру, насладиться цветовой палитрой, сочетанием различных форм и величин. И это все можно постичь с помощью простого всем известного и самое главное доступного материала — бумаги.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Ожидаемые результаты: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–</w:t>
      </w:r>
      <w:r w:rsidRPr="006B6D7B">
        <w:rPr>
          <w:rFonts w:ascii="Times New Roman" w:hAnsi="Times New Roman" w:cs="Times New Roman"/>
          <w:sz w:val="24"/>
          <w:szCs w:val="24"/>
        </w:rPr>
        <w:tab/>
        <w:t>практическими навыками и приёмами художественной обработки бумаги;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–</w:t>
      </w:r>
      <w:r w:rsidRPr="006B6D7B">
        <w:rPr>
          <w:rFonts w:ascii="Times New Roman" w:hAnsi="Times New Roman" w:cs="Times New Roman"/>
          <w:sz w:val="24"/>
          <w:szCs w:val="24"/>
        </w:rPr>
        <w:tab/>
        <w:t>уметь планировать выполнение индивидуальных  работ;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B6D7B">
        <w:rPr>
          <w:rFonts w:ascii="Times New Roman" w:hAnsi="Times New Roman" w:cs="Times New Roman"/>
          <w:sz w:val="24"/>
          <w:szCs w:val="24"/>
        </w:rPr>
        <w:t>–</w:t>
      </w:r>
      <w:r w:rsidRPr="006B6D7B">
        <w:rPr>
          <w:rFonts w:ascii="Times New Roman" w:hAnsi="Times New Roman" w:cs="Times New Roman"/>
          <w:sz w:val="24"/>
          <w:szCs w:val="24"/>
        </w:rPr>
        <w:tab/>
        <w:t>работать аккуратно, бережно, терпеливо опираясь на правила техники безопасности.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44" w:lineRule="atLeast"/>
        <w:ind w:firstLine="283"/>
        <w:jc w:val="both"/>
        <w:rPr>
          <w:rFonts w:ascii="Times New Roman" w:hAnsi="Times New Roman" w:cs="Times New Roman"/>
          <w:spacing w:val="15"/>
          <w:sz w:val="24"/>
          <w:szCs w:val="24"/>
        </w:rPr>
      </w:pPr>
      <w:r w:rsidRPr="006B6D7B">
        <w:rPr>
          <w:rFonts w:ascii="Times New Roman" w:hAnsi="Times New Roman" w:cs="Times New Roman"/>
          <w:spacing w:val="15"/>
          <w:sz w:val="24"/>
          <w:szCs w:val="24"/>
        </w:rPr>
        <w:t>–</w:t>
      </w:r>
      <w:r w:rsidRPr="006B6D7B">
        <w:rPr>
          <w:rFonts w:ascii="Times New Roman" w:hAnsi="Times New Roman" w:cs="Times New Roman"/>
          <w:spacing w:val="15"/>
          <w:sz w:val="24"/>
          <w:szCs w:val="24"/>
        </w:rPr>
        <w:tab/>
        <w:t>уметь четко работать с инструментами;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–</w:t>
      </w:r>
      <w:r w:rsidRPr="006B6D7B">
        <w:rPr>
          <w:rFonts w:ascii="Times New Roman" w:hAnsi="Times New Roman" w:cs="Times New Roman"/>
          <w:sz w:val="24"/>
          <w:szCs w:val="24"/>
        </w:rPr>
        <w:tab/>
        <w:t xml:space="preserve">уметь читать схемы выполнения фигур в технике оригами,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,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–</w:t>
      </w:r>
      <w:r w:rsidRPr="006B6D7B">
        <w:rPr>
          <w:rFonts w:ascii="Times New Roman" w:hAnsi="Times New Roman" w:cs="Times New Roman"/>
          <w:sz w:val="24"/>
          <w:szCs w:val="24"/>
        </w:rPr>
        <w:tab/>
        <w:t xml:space="preserve">уметь самостоятельно выполнять простые фигуры в техниках оригами,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,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–</w:t>
      </w:r>
      <w:r w:rsidRPr="006B6D7B">
        <w:rPr>
          <w:rFonts w:ascii="Times New Roman" w:hAnsi="Times New Roman" w:cs="Times New Roman"/>
          <w:sz w:val="24"/>
          <w:szCs w:val="24"/>
        </w:rPr>
        <w:tab/>
        <w:t>уметь эстетично оформить творческую работу;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after="0"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–</w:t>
      </w:r>
      <w:r w:rsidRPr="006B6D7B">
        <w:rPr>
          <w:rFonts w:ascii="Times New Roman" w:hAnsi="Times New Roman" w:cs="Times New Roman"/>
          <w:sz w:val="24"/>
          <w:szCs w:val="24"/>
        </w:rPr>
        <w:tab/>
        <w:t>уметь проводить анализ и самоанализ коллективных, индивидуальных, личных работ.</w:t>
      </w:r>
    </w:p>
    <w:p w:rsidR="00273DDC" w:rsidRPr="006B6D7B" w:rsidRDefault="00273DDC" w:rsidP="00273DDC">
      <w:pPr>
        <w:tabs>
          <w:tab w:val="right" w:leader="dot" w:pos="4620"/>
        </w:tabs>
        <w:autoSpaceDE w:val="0"/>
        <w:autoSpaceDN w:val="0"/>
        <w:adjustRightInd w:val="0"/>
        <w:spacing w:before="113"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Педагогический мониторинг</w:t>
      </w: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Для успешной реализации программы предлагается непрерывное и систематическое отслеживание результатов деятельности ребенка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tabs>
          <w:tab w:val="left" w:pos="283"/>
          <w:tab w:val="left" w:pos="510"/>
        </w:tabs>
        <w:autoSpaceDE w:val="0"/>
        <w:autoSpaceDN w:val="0"/>
        <w:adjustRightInd w:val="0"/>
        <w:spacing w:line="244" w:lineRule="atLeast"/>
        <w:ind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1-1"/>
        <w:spacing w:after="65" w:line="304" w:lineRule="atLeast"/>
        <w:rPr>
          <w:sz w:val="24"/>
          <w:szCs w:val="24"/>
        </w:rPr>
      </w:pPr>
      <w:r w:rsidRPr="006B6D7B">
        <w:rPr>
          <w:sz w:val="24"/>
          <w:szCs w:val="24"/>
        </w:rPr>
        <w:t xml:space="preserve"> Методическое обеспечение дополнительной образовательной программы</w:t>
      </w:r>
    </w:p>
    <w:p w:rsidR="00273DDC" w:rsidRPr="006B6D7B" w:rsidRDefault="00273DDC" w:rsidP="006B6D7B">
      <w:pPr>
        <w:pStyle w:val="a9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Для реализации программы используются разнообразные формы и методы проведения занятий. Это беседы, из которых дети узнают много новой информации, практические задания для закрепления теоретических знаний и осуществления собственных незабываемых открытий, экскурсии на выставки. Занятия сопровождаются использованием стихов, поговор</w:t>
      </w:r>
      <w:r w:rsidRPr="006B6D7B">
        <w:rPr>
          <w:rFonts w:ascii="Times New Roman" w:hAnsi="Times New Roman" w:cs="Times New Roman"/>
          <w:spacing w:val="15"/>
          <w:sz w:val="24"/>
          <w:szCs w:val="24"/>
        </w:rPr>
        <w:t>ок, пословиц, загадок, ра</w:t>
      </w:r>
      <w:r w:rsidRPr="006B6D7B">
        <w:rPr>
          <w:rFonts w:ascii="Times New Roman" w:hAnsi="Times New Roman" w:cs="Times New Roman"/>
        </w:rPr>
        <w:t>ссказов. Важное место на занятиях занимает сказка. Именно она формирует у детей основы нравственных представлений, создает многообразие художественных образов. Музыкальное оформление также повышает интерес детей к созданию творческих работ. Программно-методическое и информационное обеспечение помогают проводить занятия интересно и грамотно.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 xml:space="preserve">Разнообразные занятия дают возможность детям проявить свою индивидуальность, самостоятельность, способствуют гармоничному и духовному развитию личности. При организации работы необходимо постараться соединить игру, труд и обучение, что поможет обеспечить единство решения познавательных, практических и игровых задач. Игровые приемы, загадки, считалки, скороговорки, тематические вопросы также помогают при творческой работе. 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У детей происходит знакомство с технологическим процессом создания изделий из бумаги. Особое внимание следует уделять развитию у детей способности слушать, рассказывать, смотреть. На занятиях необходимо предлагать вопросы, задания, активизирующие творческую активность ребенка.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Этот год обучения знакомит с историей возникновения бумаги. На примере практической работы детям даются знания о свойствах бумаги.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Результатом обучения в первый год является создание коллективных работ с использованием различных технологических приемов при такой организации занятия, чтобы дети могли свободно общаться, чувствовать себя комфортно и уверенно.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Повышение творческого потенциала ребенка. Содержание обучения направленно на углубление и закрепление первоначальных знаний, умений, навыков, но на этом этапе в первую очередь реализуются задачи творческого развития. Этот период характеризуется углубленным изучением тем «Оригами», «</w:t>
      </w:r>
      <w:proofErr w:type="spellStart"/>
      <w:r w:rsidRPr="006B6D7B">
        <w:rPr>
          <w:color w:val="auto"/>
          <w:sz w:val="24"/>
          <w:szCs w:val="24"/>
        </w:rPr>
        <w:t>Бу</w:t>
      </w:r>
      <w:r w:rsidRPr="006B6D7B">
        <w:rPr>
          <w:color w:val="auto"/>
          <w:spacing w:val="15"/>
          <w:sz w:val="24"/>
          <w:szCs w:val="24"/>
        </w:rPr>
        <w:t>магопластика</w:t>
      </w:r>
      <w:proofErr w:type="spellEnd"/>
      <w:r w:rsidRPr="006B6D7B">
        <w:rPr>
          <w:color w:val="auto"/>
          <w:spacing w:val="15"/>
          <w:sz w:val="24"/>
          <w:szCs w:val="24"/>
        </w:rPr>
        <w:t>». Итогом работы второго года обучения является создание выставки детских тв</w:t>
      </w:r>
      <w:r w:rsidRPr="006B6D7B">
        <w:rPr>
          <w:color w:val="auto"/>
          <w:sz w:val="24"/>
          <w:szCs w:val="24"/>
        </w:rPr>
        <w:t>орческих работ.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 xml:space="preserve">Для реализации успешной работы воспитанникам необходимы следующие </w:t>
      </w:r>
      <w:r w:rsidRPr="006B6D7B">
        <w:rPr>
          <w:i/>
          <w:iCs/>
          <w:color w:val="auto"/>
          <w:sz w:val="24"/>
          <w:szCs w:val="24"/>
        </w:rPr>
        <w:t>инструменты:</w:t>
      </w:r>
      <w:r w:rsidRPr="006B6D7B">
        <w:rPr>
          <w:color w:val="auto"/>
          <w:sz w:val="24"/>
          <w:szCs w:val="24"/>
        </w:rPr>
        <w:t xml:space="preserve"> карандаши, линейки, ножницы, ластики, циркули.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proofErr w:type="gramStart"/>
      <w:r w:rsidRPr="006B6D7B">
        <w:rPr>
          <w:i/>
          <w:iCs/>
          <w:color w:val="auto"/>
          <w:sz w:val="24"/>
          <w:szCs w:val="24"/>
        </w:rPr>
        <w:t>Материалы</w:t>
      </w:r>
      <w:r w:rsidRPr="006B6D7B">
        <w:rPr>
          <w:color w:val="auto"/>
          <w:sz w:val="24"/>
          <w:szCs w:val="24"/>
        </w:rPr>
        <w:t>: цветная и белая бумага, белый и цветной картон, ватман, калька, копировальная бумага, фольга, клей ПВА, фломастеры, цветные карандаши, акварель.</w:t>
      </w:r>
      <w:proofErr w:type="gramEnd"/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i/>
          <w:iCs/>
          <w:color w:val="auto"/>
          <w:sz w:val="24"/>
          <w:szCs w:val="24"/>
        </w:rPr>
        <w:t>Наглядные пособия: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–</w:t>
      </w:r>
      <w:r w:rsidRPr="006B6D7B">
        <w:rPr>
          <w:color w:val="auto"/>
          <w:sz w:val="24"/>
          <w:szCs w:val="24"/>
        </w:rPr>
        <w:tab/>
        <w:t>стенды (Правила техники безопасности; Коллекция бумаги и др.);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–</w:t>
      </w:r>
      <w:r w:rsidRPr="006B6D7B">
        <w:rPr>
          <w:color w:val="auto"/>
          <w:sz w:val="24"/>
          <w:szCs w:val="24"/>
        </w:rPr>
        <w:tab/>
        <w:t>работы воспитанников;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–</w:t>
      </w:r>
      <w:r w:rsidRPr="006B6D7B">
        <w:rPr>
          <w:color w:val="auto"/>
          <w:sz w:val="24"/>
          <w:szCs w:val="24"/>
        </w:rPr>
        <w:tab/>
        <w:t>демонстрационные работы и образцы;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–</w:t>
      </w:r>
      <w:r w:rsidRPr="006B6D7B">
        <w:rPr>
          <w:color w:val="auto"/>
          <w:sz w:val="24"/>
          <w:szCs w:val="24"/>
        </w:rPr>
        <w:tab/>
        <w:t>схемы (базовые формы оригами, швы оригами, цветовая карта, схема сочетания цветов, геометрические фигуры);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–</w:t>
      </w:r>
      <w:r w:rsidRPr="006B6D7B">
        <w:rPr>
          <w:color w:val="auto"/>
          <w:sz w:val="24"/>
          <w:szCs w:val="24"/>
        </w:rPr>
        <w:tab/>
        <w:t>иллюстрационный материал к тематическим праздникам (Новый год, Рождество, День Защитника Отечества, Пасха, Праздник весны, День Победы).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</w:p>
    <w:p w:rsidR="00273DDC" w:rsidRPr="006B6D7B" w:rsidRDefault="00273DDC" w:rsidP="00273DDC">
      <w:pPr>
        <w:pStyle w:val="a6"/>
        <w:ind w:left="927" w:firstLine="0"/>
        <w:jc w:val="center"/>
        <w:rPr>
          <w:szCs w:val="24"/>
        </w:rPr>
      </w:pPr>
      <w:r w:rsidRPr="006B6D7B">
        <w:rPr>
          <w:b/>
          <w:szCs w:val="24"/>
        </w:rPr>
        <w:t>Принципы контроля. Учет результатов работы.</w:t>
      </w:r>
    </w:p>
    <w:p w:rsidR="00273DDC" w:rsidRPr="006B6D7B" w:rsidRDefault="00273DDC" w:rsidP="00273DDC">
      <w:pPr>
        <w:pStyle w:val="a6"/>
        <w:rPr>
          <w:szCs w:val="24"/>
        </w:rPr>
      </w:pPr>
    </w:p>
    <w:p w:rsidR="00273DDC" w:rsidRPr="006B6D7B" w:rsidRDefault="00273DDC" w:rsidP="00273DDC">
      <w:pPr>
        <w:pStyle w:val="a6"/>
        <w:numPr>
          <w:ilvl w:val="0"/>
          <w:numId w:val="1"/>
        </w:numPr>
        <w:rPr>
          <w:szCs w:val="24"/>
        </w:rPr>
      </w:pPr>
      <w:r w:rsidRPr="006B6D7B">
        <w:rPr>
          <w:szCs w:val="24"/>
        </w:rPr>
        <w:t>Старательность и настойчивость в работе.</w:t>
      </w:r>
    </w:p>
    <w:p w:rsidR="00273DDC" w:rsidRPr="006B6D7B" w:rsidRDefault="00273DDC" w:rsidP="00273DDC">
      <w:pPr>
        <w:pStyle w:val="a6"/>
        <w:numPr>
          <w:ilvl w:val="0"/>
          <w:numId w:val="1"/>
        </w:numPr>
        <w:rPr>
          <w:szCs w:val="24"/>
        </w:rPr>
      </w:pPr>
      <w:r w:rsidRPr="006B6D7B">
        <w:rPr>
          <w:szCs w:val="24"/>
        </w:rPr>
        <w:t>Систематичность</w:t>
      </w:r>
    </w:p>
    <w:p w:rsidR="00273DDC" w:rsidRPr="006B6D7B" w:rsidRDefault="00273DDC" w:rsidP="00273DDC">
      <w:pPr>
        <w:pStyle w:val="a6"/>
        <w:numPr>
          <w:ilvl w:val="0"/>
          <w:numId w:val="1"/>
        </w:numPr>
        <w:rPr>
          <w:szCs w:val="24"/>
        </w:rPr>
      </w:pPr>
      <w:r w:rsidRPr="006B6D7B">
        <w:rPr>
          <w:szCs w:val="24"/>
        </w:rPr>
        <w:t>Индивидуальный подход, хорошее владение техникой работы</w:t>
      </w:r>
    </w:p>
    <w:p w:rsidR="00273DDC" w:rsidRPr="006B6D7B" w:rsidRDefault="00273DDC" w:rsidP="00273DDC">
      <w:pPr>
        <w:pStyle w:val="a6"/>
        <w:numPr>
          <w:ilvl w:val="0"/>
          <w:numId w:val="1"/>
        </w:numPr>
        <w:rPr>
          <w:szCs w:val="24"/>
        </w:rPr>
      </w:pPr>
      <w:r w:rsidRPr="006B6D7B">
        <w:rPr>
          <w:szCs w:val="24"/>
        </w:rPr>
        <w:t>Достижение конечного результата</w:t>
      </w:r>
    </w:p>
    <w:p w:rsidR="00273DDC" w:rsidRPr="006B6D7B" w:rsidRDefault="00273DDC" w:rsidP="00273DDC">
      <w:pPr>
        <w:pStyle w:val="a6"/>
        <w:numPr>
          <w:ilvl w:val="0"/>
          <w:numId w:val="1"/>
        </w:numPr>
        <w:rPr>
          <w:szCs w:val="24"/>
        </w:rPr>
      </w:pPr>
      <w:r w:rsidRPr="006B6D7B">
        <w:rPr>
          <w:szCs w:val="24"/>
        </w:rPr>
        <w:lastRenderedPageBreak/>
        <w:t>Поощрение</w:t>
      </w:r>
    </w:p>
    <w:p w:rsidR="00273DDC" w:rsidRPr="006B6D7B" w:rsidRDefault="00273DDC" w:rsidP="00273DDC">
      <w:pPr>
        <w:pStyle w:val="a6"/>
        <w:numPr>
          <w:ilvl w:val="0"/>
          <w:numId w:val="1"/>
        </w:numPr>
        <w:rPr>
          <w:szCs w:val="24"/>
        </w:rPr>
      </w:pPr>
      <w:r w:rsidRPr="006B6D7B">
        <w:rPr>
          <w:szCs w:val="24"/>
        </w:rPr>
        <w:t>Самостоятельность и оригинальность замысла</w:t>
      </w:r>
    </w:p>
    <w:p w:rsidR="00273DDC" w:rsidRPr="006B6D7B" w:rsidRDefault="00273DDC" w:rsidP="00273DDC">
      <w:pPr>
        <w:pStyle w:val="a6"/>
        <w:numPr>
          <w:ilvl w:val="0"/>
          <w:numId w:val="1"/>
        </w:numPr>
        <w:rPr>
          <w:szCs w:val="24"/>
        </w:rPr>
      </w:pPr>
      <w:r w:rsidRPr="006B6D7B">
        <w:rPr>
          <w:szCs w:val="24"/>
        </w:rPr>
        <w:t>Ведение журнала: учет посещаемости</w:t>
      </w:r>
    </w:p>
    <w:p w:rsidR="00273DDC" w:rsidRPr="006B6D7B" w:rsidRDefault="00273DDC" w:rsidP="00273DDC">
      <w:pPr>
        <w:pStyle w:val="a6"/>
        <w:numPr>
          <w:ilvl w:val="0"/>
          <w:numId w:val="1"/>
        </w:numPr>
        <w:rPr>
          <w:szCs w:val="24"/>
        </w:rPr>
      </w:pPr>
      <w:r w:rsidRPr="006B6D7B">
        <w:rPr>
          <w:szCs w:val="24"/>
        </w:rPr>
        <w:t>Отражение работы кружка в местной печати</w:t>
      </w:r>
    </w:p>
    <w:p w:rsidR="00273DDC" w:rsidRPr="006B6D7B" w:rsidRDefault="00273DDC" w:rsidP="00273DDC">
      <w:pPr>
        <w:pStyle w:val="a6"/>
        <w:numPr>
          <w:ilvl w:val="0"/>
          <w:numId w:val="1"/>
        </w:numPr>
        <w:rPr>
          <w:szCs w:val="24"/>
        </w:rPr>
      </w:pPr>
      <w:r w:rsidRPr="006B6D7B">
        <w:rPr>
          <w:szCs w:val="24"/>
        </w:rPr>
        <w:t>Участие в городских и областных выставках, конкурсах и получение дипломов,  почетных грамот.</w:t>
      </w:r>
    </w:p>
    <w:p w:rsidR="00273DDC" w:rsidRPr="006B6D7B" w:rsidRDefault="00273DDC" w:rsidP="00273DDC">
      <w:pPr>
        <w:pStyle w:val="a6"/>
        <w:rPr>
          <w:szCs w:val="24"/>
        </w:rPr>
      </w:pPr>
    </w:p>
    <w:p w:rsidR="00273DDC" w:rsidRPr="006B6D7B" w:rsidRDefault="00273DDC" w:rsidP="00273DDC">
      <w:pPr>
        <w:pStyle w:val="a6"/>
        <w:tabs>
          <w:tab w:val="left" w:pos="1843"/>
        </w:tabs>
        <w:ind w:left="1287" w:firstLine="0"/>
        <w:rPr>
          <w:b/>
          <w:szCs w:val="24"/>
        </w:rPr>
      </w:pPr>
      <w:r w:rsidRPr="006B6D7B">
        <w:rPr>
          <w:b/>
          <w:szCs w:val="24"/>
        </w:rPr>
        <w:t xml:space="preserve">                                      Массовая работа.</w:t>
      </w:r>
    </w:p>
    <w:p w:rsidR="00273DDC" w:rsidRPr="006B6D7B" w:rsidRDefault="00273DDC" w:rsidP="00273DDC">
      <w:pPr>
        <w:rPr>
          <w:rFonts w:ascii="Times New Roman" w:hAnsi="Times New Roman" w:cs="Times New Roman"/>
          <w:b/>
          <w:sz w:val="24"/>
          <w:szCs w:val="24"/>
        </w:rPr>
      </w:pPr>
    </w:p>
    <w:p w:rsidR="00273DDC" w:rsidRPr="006B6D7B" w:rsidRDefault="00273DDC" w:rsidP="00273DDC">
      <w:pPr>
        <w:pStyle w:val="a6"/>
        <w:numPr>
          <w:ilvl w:val="0"/>
          <w:numId w:val="2"/>
        </w:numPr>
        <w:tabs>
          <w:tab w:val="left" w:pos="1843"/>
        </w:tabs>
        <w:rPr>
          <w:szCs w:val="24"/>
        </w:rPr>
      </w:pPr>
      <w:r w:rsidRPr="006B6D7B">
        <w:rPr>
          <w:szCs w:val="24"/>
        </w:rPr>
        <w:t>Экскурсии на природу, в музей, библиотеку.</w:t>
      </w:r>
    </w:p>
    <w:p w:rsidR="00273DDC" w:rsidRPr="006B6D7B" w:rsidRDefault="00273DDC" w:rsidP="00273DDC">
      <w:pPr>
        <w:pStyle w:val="a6"/>
        <w:numPr>
          <w:ilvl w:val="0"/>
          <w:numId w:val="2"/>
        </w:numPr>
        <w:tabs>
          <w:tab w:val="left" w:pos="1843"/>
        </w:tabs>
        <w:rPr>
          <w:szCs w:val="24"/>
        </w:rPr>
      </w:pPr>
      <w:r w:rsidRPr="006B6D7B">
        <w:rPr>
          <w:szCs w:val="24"/>
        </w:rPr>
        <w:t>Конкурсы и викторины в виде соревнования.</w:t>
      </w:r>
    </w:p>
    <w:p w:rsidR="00273DDC" w:rsidRPr="006B6D7B" w:rsidRDefault="00273DDC" w:rsidP="00273DDC">
      <w:pPr>
        <w:pStyle w:val="a6"/>
        <w:numPr>
          <w:ilvl w:val="0"/>
          <w:numId w:val="2"/>
        </w:numPr>
        <w:tabs>
          <w:tab w:val="left" w:pos="1843"/>
        </w:tabs>
        <w:rPr>
          <w:szCs w:val="24"/>
        </w:rPr>
      </w:pPr>
      <w:r w:rsidRPr="006B6D7B">
        <w:rPr>
          <w:szCs w:val="24"/>
        </w:rPr>
        <w:t>Участие в различных выставках и выставках – распродажах.</w:t>
      </w:r>
    </w:p>
    <w:p w:rsidR="00273DDC" w:rsidRPr="006B6D7B" w:rsidRDefault="00273DDC" w:rsidP="00273DDC">
      <w:pPr>
        <w:pStyle w:val="a6"/>
        <w:numPr>
          <w:ilvl w:val="0"/>
          <w:numId w:val="2"/>
        </w:numPr>
        <w:tabs>
          <w:tab w:val="left" w:pos="1843"/>
        </w:tabs>
        <w:rPr>
          <w:szCs w:val="24"/>
        </w:rPr>
      </w:pPr>
      <w:r w:rsidRPr="006B6D7B">
        <w:rPr>
          <w:szCs w:val="24"/>
        </w:rPr>
        <w:t>День открытых дверей.</w:t>
      </w:r>
    </w:p>
    <w:p w:rsidR="00273DDC" w:rsidRPr="006B6D7B" w:rsidRDefault="00273DDC" w:rsidP="00273DDC">
      <w:pPr>
        <w:pStyle w:val="a6"/>
        <w:tabs>
          <w:tab w:val="left" w:pos="1843"/>
        </w:tabs>
        <w:rPr>
          <w:szCs w:val="24"/>
        </w:rPr>
      </w:pPr>
    </w:p>
    <w:p w:rsidR="00273DDC" w:rsidRPr="006B6D7B" w:rsidRDefault="00273DDC" w:rsidP="00273DDC">
      <w:pPr>
        <w:pStyle w:val="a6"/>
        <w:tabs>
          <w:tab w:val="left" w:pos="1843"/>
        </w:tabs>
        <w:jc w:val="center"/>
        <w:rPr>
          <w:b/>
          <w:szCs w:val="24"/>
        </w:rPr>
      </w:pPr>
      <w:r w:rsidRPr="006B6D7B">
        <w:rPr>
          <w:b/>
          <w:szCs w:val="24"/>
        </w:rPr>
        <w:t>Работа с родителями.</w:t>
      </w:r>
    </w:p>
    <w:p w:rsidR="00273DDC" w:rsidRPr="006B6D7B" w:rsidRDefault="00273DDC" w:rsidP="00273DDC">
      <w:pPr>
        <w:pStyle w:val="a6"/>
        <w:tabs>
          <w:tab w:val="left" w:pos="1843"/>
        </w:tabs>
        <w:rPr>
          <w:szCs w:val="24"/>
        </w:rPr>
      </w:pPr>
    </w:p>
    <w:p w:rsidR="00273DDC" w:rsidRPr="006B6D7B" w:rsidRDefault="00273DDC" w:rsidP="00273DDC">
      <w:pPr>
        <w:pStyle w:val="a6"/>
        <w:tabs>
          <w:tab w:val="left" w:pos="1843"/>
        </w:tabs>
        <w:jc w:val="both"/>
        <w:rPr>
          <w:szCs w:val="24"/>
        </w:rPr>
      </w:pPr>
      <w:r w:rsidRPr="006B6D7B">
        <w:rPr>
          <w:b/>
          <w:szCs w:val="24"/>
        </w:rPr>
        <w:t>Цель работы:</w:t>
      </w:r>
      <w:r w:rsidRPr="006B6D7B">
        <w:rPr>
          <w:szCs w:val="24"/>
        </w:rPr>
        <w:t xml:space="preserve"> </w:t>
      </w:r>
      <w:r w:rsidRPr="006B6D7B">
        <w:rPr>
          <w:i/>
          <w:szCs w:val="24"/>
        </w:rPr>
        <w:t>расширить и укрепить связь родителей с МОУ ДОД СЮТ.</w:t>
      </w:r>
    </w:p>
    <w:p w:rsidR="00273DDC" w:rsidRPr="006B6D7B" w:rsidRDefault="00273DDC" w:rsidP="00273DDC">
      <w:pPr>
        <w:pStyle w:val="a6"/>
        <w:tabs>
          <w:tab w:val="left" w:pos="1843"/>
        </w:tabs>
        <w:jc w:val="both"/>
        <w:rPr>
          <w:szCs w:val="24"/>
        </w:rPr>
      </w:pPr>
      <w:r w:rsidRPr="006B6D7B">
        <w:rPr>
          <w:szCs w:val="24"/>
        </w:rPr>
        <w:t xml:space="preserve">Основная форма работы с родителями – индивидуальная. </w:t>
      </w:r>
    </w:p>
    <w:p w:rsidR="00273DDC" w:rsidRPr="006B6D7B" w:rsidRDefault="00273DDC" w:rsidP="00273DDC">
      <w:pPr>
        <w:pStyle w:val="a6"/>
        <w:numPr>
          <w:ilvl w:val="0"/>
          <w:numId w:val="3"/>
        </w:numPr>
        <w:tabs>
          <w:tab w:val="left" w:pos="1843"/>
        </w:tabs>
        <w:jc w:val="both"/>
        <w:rPr>
          <w:szCs w:val="24"/>
        </w:rPr>
      </w:pPr>
      <w:r w:rsidRPr="006B6D7B">
        <w:rPr>
          <w:szCs w:val="24"/>
        </w:rPr>
        <w:t>беседы с родителями об участии в формировании личности ребенка, о значимости приобщения детей к миру прекрасного.</w:t>
      </w:r>
    </w:p>
    <w:p w:rsidR="00273DDC" w:rsidRPr="006B6D7B" w:rsidRDefault="00273DDC" w:rsidP="00273DDC">
      <w:pPr>
        <w:pStyle w:val="a6"/>
        <w:numPr>
          <w:ilvl w:val="0"/>
          <w:numId w:val="3"/>
        </w:numPr>
        <w:tabs>
          <w:tab w:val="left" w:pos="1843"/>
        </w:tabs>
        <w:jc w:val="both"/>
        <w:rPr>
          <w:szCs w:val="24"/>
        </w:rPr>
      </w:pPr>
      <w:r w:rsidRPr="006B6D7B">
        <w:rPr>
          <w:szCs w:val="24"/>
        </w:rPr>
        <w:t>Использование посильной помощи родителей в организации и оснащении кружка  материалами для работы кружка.</w:t>
      </w:r>
    </w:p>
    <w:p w:rsidR="00273DDC" w:rsidRPr="006B6D7B" w:rsidRDefault="00273DDC" w:rsidP="00273DDC">
      <w:pPr>
        <w:pStyle w:val="a6"/>
        <w:numPr>
          <w:ilvl w:val="0"/>
          <w:numId w:val="3"/>
        </w:numPr>
        <w:tabs>
          <w:tab w:val="left" w:pos="1843"/>
        </w:tabs>
        <w:jc w:val="both"/>
        <w:rPr>
          <w:szCs w:val="24"/>
        </w:rPr>
      </w:pPr>
      <w:r w:rsidRPr="006B6D7B">
        <w:rPr>
          <w:szCs w:val="24"/>
        </w:rPr>
        <w:t>Приглашение родителей на массовые мероприятия.</w:t>
      </w:r>
    </w:p>
    <w:p w:rsidR="00273DDC" w:rsidRPr="006B6D7B" w:rsidRDefault="00273DDC" w:rsidP="00273DDC">
      <w:pPr>
        <w:pStyle w:val="a6"/>
        <w:numPr>
          <w:ilvl w:val="0"/>
          <w:numId w:val="3"/>
        </w:numPr>
        <w:tabs>
          <w:tab w:val="left" w:pos="1843"/>
        </w:tabs>
        <w:jc w:val="both"/>
        <w:rPr>
          <w:szCs w:val="24"/>
        </w:rPr>
      </w:pPr>
      <w:r w:rsidRPr="006B6D7B">
        <w:rPr>
          <w:szCs w:val="24"/>
        </w:rPr>
        <w:t>Беседы с родителями о поступлении детей в детскую школу искусств, обучающихся в кружке на протяжении нескольких лет.</w:t>
      </w:r>
    </w:p>
    <w:p w:rsidR="00273DDC" w:rsidRPr="006B6D7B" w:rsidRDefault="00273DDC" w:rsidP="00273DDC">
      <w:pPr>
        <w:pStyle w:val="a6"/>
        <w:numPr>
          <w:ilvl w:val="0"/>
          <w:numId w:val="3"/>
        </w:numPr>
        <w:tabs>
          <w:tab w:val="left" w:pos="1843"/>
        </w:tabs>
        <w:jc w:val="both"/>
        <w:rPr>
          <w:szCs w:val="24"/>
        </w:rPr>
      </w:pPr>
      <w:r w:rsidRPr="006B6D7B">
        <w:rPr>
          <w:szCs w:val="24"/>
        </w:rPr>
        <w:t>Проведение анкетирования родителей.</w:t>
      </w:r>
    </w:p>
    <w:p w:rsidR="00273DDC" w:rsidRPr="006B6D7B" w:rsidRDefault="00273DDC" w:rsidP="00273DDC">
      <w:pPr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6B6D7B">
        <w:rPr>
          <w:rFonts w:ascii="Times New Roman" w:hAnsi="Times New Roman" w:cs="Times New Roman"/>
          <w:b/>
          <w:bCs/>
          <w:sz w:val="24"/>
          <w:szCs w:val="24"/>
        </w:rPr>
        <w:t>Документация.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                1. Закон об образовании РФ.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                2. Закон об образовании РТ.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                3. Конвенция о правах ребёнка.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                4. Должностные обязанности ПДО.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137F0" w:rsidRPr="006B6D7B" w:rsidRDefault="005137F0" w:rsidP="005137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37F0" w:rsidRPr="006B6D7B" w:rsidRDefault="005137F0" w:rsidP="005137F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</w:t>
      </w:r>
    </w:p>
    <w:p w:rsidR="005137F0" w:rsidRPr="006B6D7B" w:rsidRDefault="005137F0" w:rsidP="005137F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(первый год  обучения)</w:t>
      </w:r>
    </w:p>
    <w:p w:rsidR="005137F0" w:rsidRPr="006B6D7B" w:rsidRDefault="005137F0" w:rsidP="005137F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4"/>
        <w:gridCol w:w="3328"/>
        <w:gridCol w:w="1874"/>
        <w:gridCol w:w="1900"/>
        <w:gridCol w:w="1945"/>
      </w:tblGrid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Практика</w:t>
            </w: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Вводная. Инструменты и материалы. Правила техники безопасности.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137F0" w:rsidRPr="006B6D7B" w:rsidTr="00256E2A">
        <w:trPr>
          <w:trHeight w:val="547"/>
        </w:trPr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Поделки из бумаги. 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37F0" w:rsidRPr="006B6D7B" w:rsidTr="00256E2A">
        <w:trPr>
          <w:trHeight w:val="371"/>
        </w:trPr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Открытки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64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5137F0" w:rsidRPr="006B6D7B" w:rsidRDefault="005137F0" w:rsidP="00256E2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Динамические поделки 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Подвески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  <w:p w:rsidR="005137F0" w:rsidRPr="006B6D7B" w:rsidRDefault="005137F0" w:rsidP="00256E2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Заключительная тема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3577" w:type="dxa"/>
          </w:tcPr>
          <w:p w:rsidR="005137F0" w:rsidRPr="005137F0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3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2056" w:type="dxa"/>
          </w:tcPr>
          <w:p w:rsidR="005137F0" w:rsidRPr="005137F0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3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2056" w:type="dxa"/>
          </w:tcPr>
          <w:p w:rsidR="005137F0" w:rsidRPr="005137F0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3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056" w:type="dxa"/>
          </w:tcPr>
          <w:p w:rsidR="005137F0" w:rsidRPr="005137F0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37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136</w:t>
            </w:r>
          </w:p>
        </w:tc>
      </w:tr>
    </w:tbl>
    <w:p w:rsidR="005137F0" w:rsidRPr="006B6D7B" w:rsidRDefault="005137F0" w:rsidP="005137F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137F0" w:rsidRPr="006B6D7B" w:rsidRDefault="005137F0" w:rsidP="005137F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</w:p>
    <w:p w:rsidR="005137F0" w:rsidRPr="006B6D7B" w:rsidRDefault="005137F0" w:rsidP="00542B6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 xml:space="preserve">Учебно-тематический план </w:t>
      </w:r>
      <w:r w:rsidR="00542B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137F0" w:rsidRPr="006B6D7B" w:rsidRDefault="005137F0" w:rsidP="00542B6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(второй год  обучения)</w:t>
      </w:r>
    </w:p>
    <w:p w:rsidR="005137F0" w:rsidRPr="006B6D7B" w:rsidRDefault="005137F0" w:rsidP="005137F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4"/>
        <w:gridCol w:w="3328"/>
        <w:gridCol w:w="1874"/>
        <w:gridCol w:w="1900"/>
        <w:gridCol w:w="1945"/>
      </w:tblGrid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Практика</w:t>
            </w: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Вводная. Инструменты и материалы. Правила техники безопасности.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137F0" w:rsidRPr="006B6D7B" w:rsidTr="00256E2A">
        <w:trPr>
          <w:trHeight w:val="438"/>
        </w:trPr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Поделки из бумаги. 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37F0" w:rsidRPr="006B6D7B" w:rsidTr="00256E2A">
        <w:trPr>
          <w:trHeight w:val="652"/>
        </w:trPr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Открытки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64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  <w:p w:rsidR="005137F0" w:rsidRPr="006B6D7B" w:rsidRDefault="005137F0" w:rsidP="00256E2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63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Динамические поделки 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Подвески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  <w:p w:rsidR="005137F0" w:rsidRPr="006B6D7B" w:rsidRDefault="005137F0" w:rsidP="00256E2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Заключительная тема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3577" w:type="dxa"/>
          </w:tcPr>
          <w:p w:rsidR="005137F0" w:rsidRPr="00542B6A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B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2056" w:type="dxa"/>
          </w:tcPr>
          <w:p w:rsidR="005137F0" w:rsidRPr="00542B6A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B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2056" w:type="dxa"/>
          </w:tcPr>
          <w:p w:rsidR="005137F0" w:rsidRPr="00542B6A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B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056" w:type="dxa"/>
          </w:tcPr>
          <w:p w:rsidR="005137F0" w:rsidRPr="00542B6A" w:rsidRDefault="005137F0" w:rsidP="00256E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2B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131</w:t>
            </w:r>
          </w:p>
        </w:tc>
      </w:tr>
    </w:tbl>
    <w:p w:rsidR="005137F0" w:rsidRPr="006B6D7B" w:rsidRDefault="005137F0" w:rsidP="005137F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</w:p>
    <w:p w:rsidR="005137F0" w:rsidRPr="006B6D7B" w:rsidRDefault="005137F0" w:rsidP="005137F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137F0" w:rsidRPr="006B6D7B" w:rsidRDefault="005137F0" w:rsidP="00542B6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Учебно-тематический план</w:t>
      </w:r>
    </w:p>
    <w:p w:rsidR="005137F0" w:rsidRPr="006B6D7B" w:rsidRDefault="005137F0" w:rsidP="00542B6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(третий год обучения)</w:t>
      </w:r>
    </w:p>
    <w:p w:rsidR="005137F0" w:rsidRPr="006B6D7B" w:rsidRDefault="005137F0" w:rsidP="005137F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Look w:val="04A0"/>
      </w:tblPr>
      <w:tblGrid>
        <w:gridCol w:w="524"/>
        <w:gridCol w:w="3328"/>
        <w:gridCol w:w="1874"/>
        <w:gridCol w:w="1900"/>
        <w:gridCol w:w="1945"/>
      </w:tblGrid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/>
                <w:bCs/>
                <w:sz w:val="24"/>
                <w:szCs w:val="24"/>
              </w:rPr>
              <w:t>Всего часов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Практика</w:t>
            </w: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Вводная. Инструменты и материалы. Правила техники безопасности.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 xml:space="preserve">Поделки из бумаги. </w:t>
            </w:r>
          </w:p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</w:p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98</w:t>
            </w:r>
          </w:p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Открытки</w:t>
            </w:r>
          </w:p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3577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Заключительная тема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137F0" w:rsidRPr="006B6D7B" w:rsidTr="00256E2A">
        <w:tc>
          <w:tcPr>
            <w:tcW w:w="534" w:type="dxa"/>
          </w:tcPr>
          <w:p w:rsidR="005137F0" w:rsidRPr="006B6D7B" w:rsidRDefault="005137F0" w:rsidP="00256E2A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6B6D7B">
              <w:rPr>
                <w:rFonts w:ascii="Times New Roman" w:hAnsi="Times New Roman"/>
                <w:bCs/>
                <w:sz w:val="24"/>
                <w:szCs w:val="24"/>
              </w:rPr>
              <w:t>6.</w:t>
            </w:r>
          </w:p>
        </w:tc>
        <w:tc>
          <w:tcPr>
            <w:tcW w:w="3577" w:type="dxa"/>
          </w:tcPr>
          <w:p w:rsidR="005137F0" w:rsidRPr="00542B6A" w:rsidRDefault="005137F0" w:rsidP="00256E2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42B6A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2056" w:type="dxa"/>
          </w:tcPr>
          <w:p w:rsidR="005137F0" w:rsidRPr="00542B6A" w:rsidRDefault="005137F0" w:rsidP="00256E2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42B6A">
              <w:rPr>
                <w:rFonts w:ascii="Times New Roman" w:hAnsi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2056" w:type="dxa"/>
          </w:tcPr>
          <w:p w:rsidR="005137F0" w:rsidRPr="00542B6A" w:rsidRDefault="005137F0" w:rsidP="00256E2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42B6A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056" w:type="dxa"/>
          </w:tcPr>
          <w:p w:rsidR="005137F0" w:rsidRPr="00542B6A" w:rsidRDefault="005137F0" w:rsidP="00256E2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42B6A">
              <w:rPr>
                <w:rFonts w:ascii="Times New Roman" w:hAnsi="Times New Roman"/>
                <w:b/>
                <w:bCs/>
                <w:sz w:val="24"/>
                <w:szCs w:val="24"/>
              </w:rPr>
              <w:t>139</w:t>
            </w:r>
          </w:p>
        </w:tc>
      </w:tr>
    </w:tbl>
    <w:p w:rsidR="005137F0" w:rsidRPr="006B6D7B" w:rsidRDefault="005137F0" w:rsidP="005137F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2B6A" w:rsidRPr="006B6D7B" w:rsidRDefault="00542B6A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651FB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Содержание программы обучения </w:t>
      </w:r>
    </w:p>
    <w:p w:rsidR="00273DDC" w:rsidRPr="00651FB3" w:rsidRDefault="00273DDC" w:rsidP="00273D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1FB3">
        <w:rPr>
          <w:rFonts w:ascii="Times New Roman" w:hAnsi="Times New Roman" w:cs="Times New Roman"/>
          <w:b/>
          <w:sz w:val="24"/>
          <w:szCs w:val="24"/>
        </w:rPr>
        <w:t>Первый год обучен</w:t>
      </w:r>
    </w:p>
    <w:p w:rsidR="00273DDC" w:rsidRPr="006B6D7B" w:rsidRDefault="00273DDC" w:rsidP="00273D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Вводная часть.(2ч.)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sz w:val="24"/>
          <w:szCs w:val="24"/>
          <w:u w:val="single"/>
        </w:rPr>
        <w:t>Организационные вопросы</w:t>
      </w:r>
      <w:r w:rsidRPr="006B6D7B">
        <w:rPr>
          <w:sz w:val="24"/>
          <w:szCs w:val="24"/>
        </w:rPr>
        <w:t>.</w:t>
      </w:r>
      <w:r w:rsidRPr="006B6D7B">
        <w:rPr>
          <w:i/>
          <w:iCs/>
          <w:color w:val="auto"/>
          <w:sz w:val="24"/>
          <w:szCs w:val="24"/>
        </w:rPr>
        <w:t xml:space="preserve"> </w:t>
      </w:r>
      <w:r w:rsidR="00651FB3">
        <w:rPr>
          <w:color w:val="auto"/>
          <w:sz w:val="24"/>
          <w:szCs w:val="24"/>
        </w:rPr>
        <w:t>П</w:t>
      </w:r>
      <w:r w:rsidRPr="006B6D7B">
        <w:rPr>
          <w:color w:val="auto"/>
          <w:sz w:val="24"/>
          <w:szCs w:val="24"/>
        </w:rPr>
        <w:t>ознакомить с правилами техники безопасности, основными санитарно-гигиеническими нормами, основными инструментами и материалами для работы с бумагой</w:t>
      </w:r>
      <w:proofErr w:type="gramStart"/>
      <w:r w:rsidRPr="006B6D7B">
        <w:rPr>
          <w:color w:val="auto"/>
          <w:sz w:val="24"/>
          <w:szCs w:val="24"/>
        </w:rPr>
        <w:t>.;</w:t>
      </w:r>
      <w:r w:rsidRPr="006B6D7B">
        <w:rPr>
          <w:i/>
          <w:iCs/>
          <w:color w:val="auto"/>
          <w:sz w:val="24"/>
          <w:szCs w:val="24"/>
        </w:rPr>
        <w:t xml:space="preserve"> </w:t>
      </w:r>
      <w:proofErr w:type="gramEnd"/>
      <w:r w:rsidRPr="006B6D7B">
        <w:rPr>
          <w:color w:val="auto"/>
          <w:sz w:val="24"/>
          <w:szCs w:val="24"/>
        </w:rPr>
        <w:t>инструменты и материалы, правила их использования. Правила техники безопасности и санитарно-гигиенические нормы.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 xml:space="preserve"> экскурсия по зданию, по кабинетам, беседа, демонстрация образцов, игра «Снежный ком».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i/>
          <w:iCs/>
          <w:sz w:val="24"/>
          <w:szCs w:val="24"/>
        </w:rPr>
        <w:t xml:space="preserve">Задания: </w:t>
      </w:r>
      <w:r w:rsidRPr="006B6D7B">
        <w:rPr>
          <w:rFonts w:ascii="Times New Roman" w:hAnsi="Times New Roman" w:cs="Times New Roman"/>
          <w:sz w:val="24"/>
          <w:szCs w:val="24"/>
        </w:rPr>
        <w:t>викторина по правилам техники безопасности «Я сделал так», викторина «Инструменты и материалы».</w:t>
      </w:r>
    </w:p>
    <w:p w:rsidR="00273DDC" w:rsidRPr="006B6D7B" w:rsidRDefault="00273DDC" w:rsidP="00273DDC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273DDC" w:rsidRPr="006B6D7B" w:rsidRDefault="00273DDC" w:rsidP="00273DDC">
      <w:pPr>
        <w:rPr>
          <w:rFonts w:ascii="Times New Roman" w:hAnsi="Times New Roman" w:cs="Times New Roman"/>
          <w:b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>Поделки из бумаги: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*1.Закладка «Ангелочек»(2ч.)  Все детали из картона, Крылья на толстый скотч, украсить.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*2.Коробочка «Лев»(2ч.) На картонную коробочку наклеить вырезанные из картона детали льва.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*3.»Заяц держит коробочку»(2ч.) Обвести шаблон зайца, согнуть лапы вперёд.  Из цветной бумаги сложить коробочку – оригами, украсить её узором из цветной бумаги по желанию детей, приклеить коробочку в лапы зайцу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*4.»Круглый кот»(2ч.). На круглую основу из картона наклеивать скатанные шарики из салфеток. С обратной стороны основы наклеить лапы, уши и хвост, приклеить глаза, нос и усы из цветной бумаги.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*5.Закладка «Гусеница»(2ч) Все детали из картона, украшение из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цв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умаги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*6.»Кот---спиралькой хвост»(2ч.) Все детали обводятся по шаблону на картоне, вырезать, лапы и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морду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приклеить к туловищу при помощи толстого скотча, голову и хвост присоединить к туловищу при помощи проволоки.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*7.»Кролик с корзинкой»(2ч.) Все детали обвести по шаблону на картоне, цветы можно из цветной бумаги. У корзинки поднять края, приклеить её к животу и лапам кролика, наклеить на корзинку лапы с противоположной стороны, цветы наклеить с наружной или внутренней стороны.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*8.»Ласточка»(2ч.) Детали обвести по шаблону на цветной бумаге, из вырезанных полосок склеить цилиндрик – голову, капельку-хвост, приклеить их друг к другу, на спинку приклеить крылья, к кончику капельки наклеить хвост. Из белой бумаги наклеить полоску на голову и грудку.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*9.»Слон»(2ч.) Вырезать две части слона соединённые между собой спинкой, вырезать на месте ушей две дырочки. Широкую полоску бумаги сложить гармошкой и просунуть в вырезанные дырочки, наклеить бивни.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*10.»Ворона»(2ч.) Все детали обвести и вырезать из цветной бумаги. Туловище конус, на него наклеить клюв, крылья, лапы, хохолок украсить ворону кружочками.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*11.»Коты»(2ч.) Из белой и чёрной бумаги вырезать туловища в виде открывающейся открытки и головы, наклеить, украсить.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*12.»Заяц-коробочка»(2ч.) Из картона по шаблону вырезать основу, согнуть боковые части вверх, сделать в каждой части по две дырочки по краям, просунуть в эти дырочки ленточку и затянуть коробочку, завязать бантик. Украсить по желанию.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*13.»Сердечко с двигающимися глазками»(2ч.) Вырезать сердце из картона, сделать в нём прорези для глаз, надрезы по краям для рук. На полоске картона нарисовать глаза в местах прорезей, наклеить руки из цветной бумаги, просунуть в надрезы. Вырезать из картона ноги, приклеить к сердцу, украсить.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lastRenderedPageBreak/>
        <w:t xml:space="preserve">*14.»Улитка-коробочка»(2ч.) Сложить из бумаги коробочку оригами, из картона вырезать туловище с головой, круги разной величины и цвета. На коробочку наклеить туловище, на туловище приклеить круги начиная с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большого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*15.»Змейка»(2ч.) Вырезать из картона туловище-основу, нарезать из цветной бумаги полоски и начиная с шеи приклеивать полоски дугой заклеивая с нижней стороны основы.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*16.»Пчёлка-кулёк»(2ч.) Из цветной бумаги вырезать квадрат, свернуть кулёк, склеить концы, нарезать чёрные полоски и приклеить на туловище. Вырезать голову в виде сердечка и приклеить к туловищу.  Салфетку сложить несколько раз, скрепить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степлером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, вырезать в форме круга, начинать поднимать по одному слою вверх, сжимать салфетку к центру, так до последнего слоя. Приклеить цветок  к голове, усики и крылья большое сердечко.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*17.»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Амурчик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»(2ч.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)И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з цветной бумаги вырезать квадрат, склеить его в цилиндр. Вырезать лук со стрелой, наклеить спереди. На голову приклеить вату, нарисовать лицо, сзади приклеить крылья из бумаги.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*18.»Самолёт»(2ч.) Из цветной бумаги вырезать квадрат и склеить его в цилиндр. Вырезать крылья, пропеллер, хвост полоски, наклеить.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*19.»Птичка-конверт»(2ч.) Из цветной бумаги вырезать широкую полосу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склеить его конвертом, приклеить вырезанные крылья, клюв, лапы, хохолок.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*20.»Бабочка»(2ч.) Вырезать из цветной бумаги квадрат, склеить его цилиндром. Наклеить сзади крылья, усики, украсить крылья узором по желанию.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*21.»Медведь»(1ч.) Вырезать из цветной бумаги квадрат, лапы, голову. Квадрат склеить в цилиндр, наклеить лапы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голову.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*22.»Гусеница»(1ч.) Из цветной бумаги вырезать несколько широких и коротких  полосок, склеить их в цилиндры гирляндой, т.е. одна полоска склеивается через другую. Приклеить на каждую полоску с обеих сторон лапки---скатанные в шарики салфетки, наклеить на голову усики.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*23.»Птичка в клетке»(2ч.)  Основа круг из картона, к нему, с нижней стороны, приклеить тонкие длинные  полоски, второй конец полосок склеить вместе, сверху приклеить колечко из короткой полоски. Из картона вырезать птичку, приклеить крылья и привязать ниткой к верху.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*24.»Петушок»(2ч.) Все детали вырезать из цветной бумаги. Основа цилиндр, склеенный из прямоугольника, к нему приклеить  двойные крылья, клюв, глаза, хохолок, лапы привязать на верёвочку.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*25.»Цыплёнок в яйце»(2ч.) Вырезать из картона двойное яйцо, соединённое по краям. Вырезать цыплёнка, вклеить его между двух яиц, чтобы торчала голова, приклеить крылья на толстый скотч, украсить скорлупу сумочкой, цветами или по-другому.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*26.»Летучая мышь»(2ч.) Туловище, голова из картона, крылья из цветной бумаги сложенные гармошкой. Голову наклеить на туловище, крылья приклеить сзади туловища.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*27.»Самолёт»(1ч.) Используем спичечный коробок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Между двумя полосками-крыльями  вклеить коробок, две полоски идут от крыльев перпендикулярно, на них приклеить хвост. Осталось приклеить из полосок пропеллер.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*28.»Зубастый заяц»(2ч.)  Из картона вырезать туловище, сделать надрез в области рта, приклеить два зуба, согнуть зайца немного пополам. Вырезать и приклеить шляпу, нанизать на лапы в прорези  вывеску из картона с надписью.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*29.»Кот-сердечко»(2ч.) Все детали: голова, уши, туловище, подставка, в форме сердца.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30.»Заяц-колобок»(2ч.) Вырезать две части туловища соединённые между собой, приклеить лапы,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морду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*31.»Забавный кролик»(2ч.) Детали из картона: 2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круглых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туловища соединённых между собой двойной гармошкой, 4 лапы: на переднем круге и 2 на заднем.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*32.»Гусеница на листе»(2ч.) Лист из картона. Гусеница: две полоски сплетаются гармошкой, на них наклеить голову из картона. Приклеить голову на листок, аналогично хво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ст с кр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ужочком.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lastRenderedPageBreak/>
        <w:t>*33.»Павлин»(2ч.) Детали вырезать из картона. Голову и туловище согнуть пополам, голову наклеить на туловище. Хво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ст вст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авить в прорези на туловище. Украсить хвост узором-аппликацией из цветной бумаги.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*34.»Пингвин»(2ч.) Туловище из картона согнуть пополам, на него наклеить глаза, клюв, белое брюшко. Туловище с прорезями вставить в прорези на картонной подставке (широкая полоска).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*35. Поделки по замыслу.(2ч)</w:t>
      </w:r>
    </w:p>
    <w:p w:rsidR="00273DDC" w:rsidRPr="006B6D7B" w:rsidRDefault="00273DDC" w:rsidP="00273DDC">
      <w:pPr>
        <w:rPr>
          <w:rFonts w:ascii="Times New Roman" w:hAnsi="Times New Roman" w:cs="Times New Roman"/>
          <w:b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>Открытки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*1.»На 8 Марта»(2ч.) Основа из картона квадратной формы, на неё наклеить квадрат поменьше из цветной бумаги другого цвета. Вырезать и наклеить цветы и надпись.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*2.»На 23 февраля»(2ч.) На альбомном листе наклеить надпись 23 ,вырезанные из цветной бумаги звёздочки, сложить листик 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*3.»Кораблик на 23»(2ч.) Основа кораблик из картона, волны две части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приклеенные по низу кораблика наполовину. Тонкие полоски бумаги, приклеенные от верха мачты к носу корабля. Флажок на мачте.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*4.»Обезьянка»(2ч.) На картонную  основу приклеить квадрат цветной бумаги, на него наклеить голову и передние лапы. Нижние лапы наклеить пониже квадрата.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*5.»Вертолёт»(2ч.) Две детали корпуса вырезать из картона, сделать дыроколом дырочки по краю всего корпуса. Пряжей обмотать по краю через дырочки весь корпус, на верху и хвосте завязать большие винты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–б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антики. Приклеить колёса из картона, наклеить окна с двух сторон.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*6.»Овечка»(2ч.) Две части туловища в виде цветка соединённые между собой. Наклеить голову, уши, чубчик, глаза, лапы.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*7.»Кораблик в море»(2ч.) На картонную основу наклеить вырезанные из цветной бумаги части кораблика, сверху белые паруса, волны двух цветов, солнце двух цветов, чайки.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*8. Поделка «Пришельцы»(2ч). Туловище, голова из картона, ноги и руки из полоски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цв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умаги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сложенной в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гарможку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*9.»Птички на ветке в сердечке»(2ч.) На картонную основу наклеить в виде аппликации птичек, сердце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веточку, листочки.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*10.»Снеговик ночью»(2ч.) На картонную основу наклеить половинку овала синего цвета, на него приклеить снеговика. Украсить можно снежинками или по желанию.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*11.»Колпак Деда Мороза»(2ч.) Из картона вырезать две части соединённые между собой. Мех по краю и помпон обклеить скатанными в шарик салфетками. Украсить по желанию.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*12.»Заяц на морковке»(2ч.) Основа из картона в форме моркови, на него наклеить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полуобъёмного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зайца из цветной бумаги, надпись. 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13.»Крокодил»(2ч) Обвести по шаблону детали на плотной цветной бумаге, на голове надрезать пасть, приклеить глаза, кружочки, лапы.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*14.»Ёлка»(2ч.) Обвести шаблон ёлки очень широкой, вырезать и загнуть по линиям так, чтобы получилась открытка, почти гармошка с двух сторон. В середину приклеить ёлку поменьше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украсить открытку по желанию, привязать ленточку.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*15.»Снегурочка»(2ч.) Взять основу из картона, вырезать детали из цветной бумаги, приклеить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Для меха на рукава и на манжеты взять вату, нарисовать белой гуашью снег.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*17.»Мышки в сыре»(2ч.) Основа картон с дырочками, голова, хвост, лапы из цветной бумаги.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*18.»Кот, кошка и котёнок на сердечке»(1ч.) Основа сердце из картона, на него наклеить детали кошек из цветной бумаги.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lastRenderedPageBreak/>
        <w:t>*19.»Паровоз»(2ч.) Согнуть картон пополам, поставить шаблон на согнутую сторону, обвести, вырезать. Приклеить вырезанные из цветной бумаги окна, звёздочки. Колёса привязать пряжей.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20.»Слон-3Д»(2ч.) Вырезать части из картона, приклеивать при помощи толстого скотча, приклеить картинки с тортом и подарками.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*21.»Гусеница-сороконожка»(2ч.) Вырезать 5 частей  в форме круга с лапками,  приклеить рожки, глаза, узор.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По середине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каждого круга наклеить поздравительную картинку.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*22.»Цыплята в яйце»(2ч.) Вырезать из альбомного листа двойное яйцо, на обложку и внутрь наклеить картинки цыплят из цветной бумаги.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*23.»Котёнок»(1ч.) Основа из картона двойная деталь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между деталями место подставки. Наклеить глаза, привязать бант.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*24.»Заяц»(2ч.) Из альбомного листа вырезать две части туловища соединённые между собой, приклеить ушки, хвост, поздравление, привязать бантик.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*25.»Медведь с сердцем»-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валентинка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(1ч.) Вырезать из картона голову, лапы. Из цветной бумаги вырезать сердечки 5 штук, согнуть их пополам, склеивать половинками. К получившейся гармошке приклеить детали из картона.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*26.»Божья коровка»(2ч.) Основа картон чёрного цвета туловище с головой, из цветной бумаги вырезать крылья и приклеить их к основе за маленькие  выступы, чтобы крылья можно было закрывать. Глазки, точки --- кружочки вырезанные дыроколом.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*27.»Голуби на ветке»(2ч.) Основа из картона квадрат или прямоугольник. Голуби из альбомного листа, крылья полностью не приклеивать, немного закрутить кончик карандашом. Остальные детали из цветной бумаги.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*28.»Зонтик»(2ч.) Ручка из картона, купол из цветной бумаги: 5 деталей. Детали купола согнуть пополам, склеивать половинками, вклеить внутрь ручку, наклеить на страницы поздравления.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*29.»Подсолнух»(2ч.) Основа овал на всю длину и половину альбомного листа, загнуть края один раз гармошкой к середине. Из цветной бумаги вырезать 2 половинки цветка подсолнуха, наклеить их на загнутые края овала, приклеить маленькие  чёрные кружочки.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*30.»Бабочка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»-</w:t>
      </w:r>
      <w:proofErr w:type="spellStart"/>
      <w:proofErr w:type="gramEnd"/>
      <w:r w:rsidRPr="006B6D7B">
        <w:rPr>
          <w:rFonts w:ascii="Times New Roman" w:hAnsi="Times New Roman" w:cs="Times New Roman"/>
          <w:sz w:val="24"/>
          <w:szCs w:val="24"/>
        </w:rPr>
        <w:t>валентинка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(2ч.) Все детали из цветной бумаги сердечки разного размера.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*31.»Букет тюльпанов»(2ч.) Из картона вырезать основу в форме треугольника. Из цветной бумаги вырезать 5 тюльпанов, стебель и листья. Наклеить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сделать надпись.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*32.»Медведь »(2ч.) Из картона вырезать две детали медведя соединённые между собой. Из цветной бумаги вырезать 2платья и приклеить спереди и сзади медведя, украсить.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>Динамические поделки и открытки: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*1.»Девочка на шаре»(2ч) Вырезать из белого картона по шаблону силуэт девочки и шара. Раскрасить фломастерами или цветными карандашами. С изнаночной стороны девочки на ногах приклеить проволоку на толстый скотч, в шаре п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середине проткнуть дырочку, просунуть в неё конец проволоки.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*2.»Котёнок»(2ч) Основа картон. Вырезать из цветной бумаги туловище, наклеить на картон. Из картона вырезать голову, сзади приклеить длинную, узкую полоску картона. На основе в области шеи сделать небольшой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надрез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.и</w:t>
      </w:r>
      <w:proofErr w:type="spellEnd"/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просунуть в него полоску с головой, добавить цветочков и мячик.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*3.»Яйцо»(2ч.) Основа из белого картона, на него наклеить половинку скорлупы из цветной бумаги, вторую половинку вырезать из картона и привязать ниткой. Внутрь приклеить голову цыплёнка, украсить яйцо по желанию.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lastRenderedPageBreak/>
        <w:t>Подвеска из бумаги: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*1.»Шар на ёлку»(2ч) Из картона вырезать 2 круга, приклеить их изнанкой друг к другу, украсить по желанию. Привязать верёвочку.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2.»Цыплёнок, яйцо, скорлупа»(2ч) Из картона вырезать все детали, соединить их ниткой.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*3.»Снеговики»(2ч.) Снеговики из белого картона, шляпа, шарф, пуговицы из цветной бумаги. На руках сделать дырочки, просунуть в них нитку, подвесить снеговиков.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*4.»Снеговик бахромой»(2ч) Вырезать голову и половинку туловища из картона белого. Из альбомного листа вырезать 6 кругов, надрезать по краю, приклеить по 3 с каждой стороны  на половинку туловища, намазывая только серединку. Бахрому приподнять  немного наверх. Раскрасить снеговика, привязать верёвочку.</w:t>
      </w:r>
    </w:p>
    <w:p w:rsidR="00273DDC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5.»Медведь»(2ч) Вырезать голову, туловище, стопы из картона, наклеить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морду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. Соединить части при помощи верёвочки.</w:t>
      </w:r>
    </w:p>
    <w:p w:rsidR="00651FB3" w:rsidRPr="006B6D7B" w:rsidRDefault="00651FB3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  </w:t>
      </w:r>
      <w:r w:rsidRPr="006B6D7B">
        <w:rPr>
          <w:rFonts w:ascii="Times New Roman" w:hAnsi="Times New Roman" w:cs="Times New Roman"/>
          <w:b/>
          <w:sz w:val="24"/>
          <w:szCs w:val="24"/>
        </w:rPr>
        <w:t xml:space="preserve">                     Познавательно-развлекательные мероприятия(6ч.) 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Мероприятия проводятся на любую тему во время каникул в урочное время.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Заключительная тема (2ч).</w:t>
      </w:r>
    </w:p>
    <w:p w:rsidR="00273DDC" w:rsidRPr="006B6D7B" w:rsidRDefault="00273DDC" w:rsidP="00273DDC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Итоговая выставка работ учащихся. Награждение победителей. Подведение итогов года.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Содержание программы обучения </w:t>
      </w:r>
      <w:r w:rsidR="00651FB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273DDC" w:rsidRPr="00651FB3" w:rsidRDefault="00273DDC" w:rsidP="00273D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1FB3">
        <w:rPr>
          <w:rFonts w:ascii="Times New Roman" w:hAnsi="Times New Roman" w:cs="Times New Roman"/>
          <w:b/>
          <w:sz w:val="24"/>
          <w:szCs w:val="24"/>
        </w:rPr>
        <w:t>Второй год обучения.</w:t>
      </w: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Вводная часть.(2ч.)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sz w:val="24"/>
          <w:szCs w:val="24"/>
          <w:u w:val="single"/>
        </w:rPr>
        <w:t>Организационные вопросы</w:t>
      </w:r>
      <w:r w:rsidRPr="006B6D7B">
        <w:rPr>
          <w:sz w:val="24"/>
          <w:szCs w:val="24"/>
        </w:rPr>
        <w:t>.</w:t>
      </w:r>
      <w:r w:rsidRPr="006B6D7B">
        <w:rPr>
          <w:i/>
          <w:iCs/>
          <w:color w:val="auto"/>
          <w:sz w:val="24"/>
          <w:szCs w:val="24"/>
        </w:rPr>
        <w:t xml:space="preserve"> </w:t>
      </w:r>
      <w:r w:rsidR="00651FB3" w:rsidRPr="00651FB3">
        <w:rPr>
          <w:iCs/>
          <w:color w:val="auto"/>
          <w:sz w:val="24"/>
          <w:szCs w:val="24"/>
        </w:rPr>
        <w:t>П</w:t>
      </w:r>
      <w:r w:rsidRPr="00651FB3">
        <w:rPr>
          <w:color w:val="auto"/>
          <w:sz w:val="24"/>
          <w:szCs w:val="24"/>
        </w:rPr>
        <w:t>ознакомить</w:t>
      </w:r>
      <w:r w:rsidRPr="006B6D7B">
        <w:rPr>
          <w:color w:val="auto"/>
          <w:sz w:val="24"/>
          <w:szCs w:val="24"/>
        </w:rPr>
        <w:t xml:space="preserve"> с правилами техники безопасности, основными санитарно-гигиеническими нормами, основными инструментами и материалами для работы с бумагой</w:t>
      </w:r>
      <w:proofErr w:type="gramStart"/>
      <w:r w:rsidRPr="006B6D7B">
        <w:rPr>
          <w:color w:val="auto"/>
          <w:sz w:val="24"/>
          <w:szCs w:val="24"/>
        </w:rPr>
        <w:t>.;</w:t>
      </w:r>
      <w:r w:rsidRPr="006B6D7B">
        <w:rPr>
          <w:i/>
          <w:iCs/>
          <w:color w:val="auto"/>
          <w:sz w:val="24"/>
          <w:szCs w:val="24"/>
        </w:rPr>
        <w:t xml:space="preserve"> </w:t>
      </w:r>
      <w:proofErr w:type="gramEnd"/>
      <w:r w:rsidRPr="006B6D7B">
        <w:rPr>
          <w:color w:val="auto"/>
          <w:sz w:val="24"/>
          <w:szCs w:val="24"/>
        </w:rPr>
        <w:t>инструменты и материалы, правила их использования. Правила техники безопасности и санитарно-гигиенические нормы.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 xml:space="preserve"> экскурсия по зданию, по кабинетам, беседа, демонстрация образцов, игра «Снежный ком».</w:t>
      </w:r>
    </w:p>
    <w:p w:rsidR="00651FB3" w:rsidRDefault="00273DDC" w:rsidP="00651FB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i/>
          <w:iCs/>
          <w:sz w:val="24"/>
          <w:szCs w:val="24"/>
        </w:rPr>
        <w:t xml:space="preserve">Задания: </w:t>
      </w:r>
      <w:r w:rsidRPr="006B6D7B">
        <w:rPr>
          <w:rFonts w:ascii="Times New Roman" w:hAnsi="Times New Roman" w:cs="Times New Roman"/>
          <w:sz w:val="24"/>
          <w:szCs w:val="24"/>
        </w:rPr>
        <w:t>викторина по правилам техники безопасности «Я сделал так», викторина «Инструменты и материалы».</w:t>
      </w:r>
    </w:p>
    <w:p w:rsidR="00651FB3" w:rsidRDefault="00651FB3" w:rsidP="00651FB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651FB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>Поделки из бумаги:</w:t>
      </w:r>
      <w:r w:rsidRPr="006B6D7B">
        <w:rPr>
          <w:rFonts w:ascii="Times New Roman" w:hAnsi="Times New Roman" w:cs="Times New Roman"/>
          <w:sz w:val="24"/>
          <w:szCs w:val="24"/>
        </w:rPr>
        <w:t>*1.»Четвероногий друг»(2ч.) Две части из картона склеить головой, хвостом и спиной. Вырезать деталь из цветной бумаги брюшко с лапами и вклеить между картонными частями. Наклеить чубчик, манишку, привязать бантик.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*2.»Цветы в вазе»(2ч.) Из картона вырезать две части вазы, скрепить друг с другом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степлером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по краю.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Степлеры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закрыть цветочками из бумаги. Вырезать две полоски из картона 4*12 см, склеить друг с другом, на один конец полоски наклеить цветы. Цветы: на один цветок необходимо по два круга, у каждого круга сделать 8 надрезов  не доходя до центра несколько мм. Каждую полоску согнуть пополам по длине, склеить по 2 круга серединкой. Цветы наклеить на полоску, полоску всунуть в вазу.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*3.»Лягушка-коробочка»(2ч.) Из картона склеить коробочку цилиндрической формы, наклеить лапы, голову вырезанные из картона.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lastRenderedPageBreak/>
        <w:t>*4.Поделка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»С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умочка с зайцем»(2ч.) Через копировку перевести выкройку сумочки на картон, вырезать, согнуть и склеить сумочку. Из белого картона вырезать детали зайца, наклеить на сумочку при помощи толстого скотча. Украсить сумочку по желанию детей.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*5.»Яйца в корзине»(2ч.) Из картона вырезать части поделки, кармашек приделать к основе корзинки ленточкой или верёвочкой. Вклеить в кармашек ажурную салфетку, на салфетку приклеить картонные яйца украшенные узором.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*6.»Танк»(2ч.) Поделка состоит из полосок разной толщины и длины.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*7.»Лев»(2ч.) Туловище из картона загнутая широкая полоска в форме треугольника,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морда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, хвост из картона. Грива из пряжи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намотать несколько слоёв на полоску картона ,стянуть по середине, разрезать по краям. Приклеить к гриве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морду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, голову наклеить на туловище, хвост, на кончик хвоста кисточку из пряжи.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*8.»Божья коровка-сумочка»(2ч.) Через копировку перевести выкройку сумочки на картон, вырезать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согнуть, склеить. Детали божьей коровки вырезать из цветной бумаги, наклеить на сумочку с двух сторон.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*9.Упаковка «Заяц»(2ч.). Перевести выкройку на картон, согнуть завязать. Вырезать детали зайца, наклеить на пакет. Украсить пакет по желанию детей.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*10.»Змейка»(2ч.) Нарезать прямоугольники из плотной цветной бумаги, склеить их в цилиндрики. Цилиндрики склеить друг с другом полосками бумаги. На голову приклеить язык, глаза. Туловище украсить кружочками, цветочками.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*11.»Нарцисс в конверте»(2ч.) Конверт – оригами из плотной цветной бумаги. Из такой же бумаги вырезать  детали цветка, склеить серединку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цилиндриком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, приклеить его в  центр цветка. Из полоски скрутить трубочку, по краю сделать надрез и приклеить бутон цветка, на стебель приклеить листочки. Вставить цветок в конверт.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*12.»Цветок-гармошка»(2ч.) Вырезать 4-5 квадратиков из цветной бумаги, сложить из них форму двойной квадрат. Положить шаблон ¼ части цветка на нераскрывающийся угол квадрата, обвести, вырезать. Склеить части одной стороной друг с другом. К крайним частям приклеить полоску бумаги, конец полоски начинать приклеивать от нераскрывающегося угла. Взять полоски за выступающий конец и развернуть цветок на 180̊ , соединить полоски друг с другом.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* 13.»Мышь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–п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ирамида»(2ч.) Перевести через копировку выкройку, вырезать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согнуть, склеить. Вырезать и наклеить уши, хвост, глаза.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*14.»Сумочка»(2ч.) Через копировку перевести выкройку на картон, вырезать, согнуть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склеить. Вырезать ручку из картона, приклеить на сумочку. Далее из узорной бумаги вырезать квадраты и прямоугольники для украшения сторон. Украсить дополнительными деталями.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*15.»Пирожное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коробочка(2ч.) Основа из картона цилиндрической формы, по бокам приклеить  «гармошку» из цветной бумаги склеенную цилиндром. Крышка: полоски цветной бумаги разной ширины сложить гармошкой, склеить по краю, собрать в середине, чтобы получился круг. На небольшой картонный круг приклеить большой круг из гармошки, далее средний и сверху маленький, в конце наклеить большую бусину. Украсить коробочку по желанию.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*16.»Коробочка-пирамида со снежинкой»(2ч.) Вырезать 1 квадрат, 4 треугольника из картона, приклеить треугольники к квадрату по краям, чтобы получилась звезда. Украсить стороны коробочки изнутри и снаружи по желанию. Сделать на каждом верхнем углу дырочку, протянуть через них верёвочку, завязать бант, сверху надеть снежинку, вырезанную из картона.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*17.»Лебеди»(2ч.) Из плотной цветной бумаги или альбомного листа. Прямоугольник согнуть пополам по длине, обвести шаблон, нарисовать наклонные линии на спине.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Вырезать по краю, сделать надрезы, склеить передние углы с задними, вырезать и наклеить красный клюв с двух сторон.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 Сделать несколько лебедей разных по цвету.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lastRenderedPageBreak/>
        <w:t>*18.»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Мобиле-вертолёт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»(2ч.) Каждая деталь вырезается по две штуки: корпус, окна, лыжи-подставки, пропеллер, цветок. Внутри корпусов вклеивается нитка, пропеллер надевается на нитку.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*19.»Ангел»(2ч.) Все части вырезаются из чертёжной бумаги, склеиваются, приклеиваются друг к другу.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*20.»Гусеница с письмом»(2ч.) Пять прямоугольников разной длины склеить в цилиндрики, вклеить друг в дружку по краю. Вырезать овальную голову, приклеить к туловищу при помощи маленькой полоски. Вырезать и приклеить лапы, украсить кружочками туловище. Сложить конверт-оригами, привязать его к туловищу.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*21.»Корзина-фонарик»(2ч.)  Из цветной бумаги склеить цилиндр, вторую полоску бумаги больше по величине согнуть пополам, сделать надрезы по согнутой стороне на одинаковом расстоянии. Приклеить большую полоску по краю цилиндра, вырезать и приклеить ручку, приклеить круглое дно.  Можно сделать цветы и поставить в корзинку 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*22.»Ангелочек»(2ч.) Крылья вырезать из картона, без середины две штуки, между ними вклеить сетку. Платье сложить из ажурной салфетки в виде двойного треугольника. Голова и волосы из цветной бумаги, украсить можно снежинками или звёздочками, по желанию.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*23.»Лейка»(2ч.) Через копировку обвести выкройку, вырезать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согнуть, склеить. По бокам лейки наклеить вырезанные из  узорной бумаги прямоугольники. Из цветной бумаги можно сделать цветы и поставить в лейку.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*24.»Балерина»(2ч.) Из чертёжной бумаги обвести и вырезать силуэт балерины. Из альбомного листа сложить и вырезать снежинку с дырочкой посередине. Снежинку осторожно надеть на талию балерине, можно подвесить её за нитку к чему-нибудь. 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*25.»Заяц из конуса»(2ч) Из альбомного листа вырезать половинку круга, склеить цилиндр без острого верха. Вырезать короткие полоски, завить немного кончик, приклеить по краю верха конуса, приклеить лапы, глаза, два зуба.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*26.»Дракончик»(2ч) Можно взять гофрированный картон, можно двухсторонний. Вырезать детали, сделать в них надрезы, соединить при помощи надрезов, вставлять.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*27»Сова-пакет для конфет»(2ч) Обвести через копировку выкройку пакета, вырезать, согнуть, склеить. Из цветной бумаги вырезать детали совы. Наклеить на пакет, положить конфеты.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*28.»Паровоз со зверями»(2ч) Сложить коробочку- оригами, к ней приклеить колёса и контурный рисунок зверей, но перед наклеиванием раскрасить. Соединить вагончики проволокой.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*29.»Лягушка-упаковка для подарка»(2ч)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*30.»Подсолнух-упаковка для подарка(2ч)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*31.»Рыбка из полосок»(2ч.) Плетение.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*32.»Клубника в корзинке»(2ч) Обвести шаблоны клубники, вдавить не пишущей ручкой ямки, склеить край, верхушку соединить ленточкой. Корзинку сложить из бумаги.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*32.»Ёлка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оригами(2ч)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*34.»Корзинка»(2ч) Использовать гофрированную бумагу, наклеить на сделанный из картона цилиндр.   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273DDC" w:rsidRPr="006B6D7B" w:rsidRDefault="00273DDC" w:rsidP="00273DDC">
      <w:pPr>
        <w:rPr>
          <w:rFonts w:ascii="Times New Roman" w:hAnsi="Times New Roman" w:cs="Times New Roman"/>
          <w:b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>Открытки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*1.»Коляска-люлька»(2ч.) Овальная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форма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соединённая с верхней стороны, из цветной бумаги накидка, украшения…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*2.»Бабочка»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поп-ап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(2ч.)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Полуобъёмная</w:t>
      </w:r>
      <w:proofErr w:type="spellEnd"/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при открытии крылья открываются, при закрытии закрываются.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*3.»Заяц»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поп-ап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(2ч.)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Полуобъёмная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: при открытии заяц распрямляется, при закрытии складывается.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lastRenderedPageBreak/>
        <w:t>*4.»Дерево с сердечками»(2ч.) На круглую основу наклеить силуэт картонного дерева на толстый скотч, на ветки наклеить сердечки из цветной бумаги двух цветов и двух размеров.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*5.»Самолёт» на 23 февраля(2ч.) Все детали из цветной бумаги.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*6.»Цветочки»(2ч.) Используем бархатную бумагу: цветы, листья, бабочка, улитка.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*7. .»Кот в мешке»(2ч) Выдвижная голова и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картонного мешка.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*8.»Зверушки»(2ч).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Полуобъёмные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открытки зверей.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*9. .»Пинетки»(2ч)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*10. .»Букет тюльпанов»(2ч) Двойная основа из картона в форме треугольника. Тюльпаны из цветной бумаги, один из нескольких частей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полуобъёмный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*11.»Цветы в вазе»(2ч.) Цветы из цветной бумаги: вырезать круги, нарисовать спиральку, надрезать по спиральке, закрутить на зубочистку начиная от края. На вазу взять кусочки обоев, нарезать полоски, сделать плетение. Наклеить на основу.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*12.»Замок»(2ч.) Основа из картона, все дополнительные детали из цветной бумаги, за дверьми приклеить фото.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*13.»Любимым»(2ч)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*14.»Фокус»(2ч.) Две картонные основы обклеить цветной бумагой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узорами., соединить основы тремя полосками. На среднюю полоску наклеить две картинки изнанкой.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*15.»Цветы на сердечке»(2ч) Основа в виде двойного сердца с отверстием посередине. По краю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полуобъёмные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цветы с листьями и дополнительными украшениями.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*16.»Кошечка и новогодний шар»(2ч) На картоне вырезать силуэты кошки и шара, наклеить на эти места с изнаночной стороны ткань или красочную бумагу. Сверху на изнаночную сторону приклеить ещё картон. На лицевой стороне украсить по-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новогоднему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*17.»Птички на сердце»(2ч) Основа двойные круги на подставке, птицы из картона приклеивать на толстый скотч.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*18.»Ёлка со звездой и зайцем»(2ч) Двойная ёлка из белого картона, на лицевую сторону наклеить ёлку поменьше зелёного цвета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сверху ёлка из узорной бумаги. Из альбомного листа сделать маленького зайца, приклеить к ёлке.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*19.»Дед Мороз»(2ч)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*20.Поделка «Снеговик(2ч). Из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бумажных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цилиндриков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разного размера.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*21.»Чайник»(1ч)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*22.»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Ёлка-вырезалка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»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оп-ап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(2ч)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*23.»Тюльпан»(2ч). На картонной основе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по-середине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вырезать овал, на него приклеить вырезанный из картона тюльпан со вставками из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цв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умаги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*24.»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Заяц-вырезалка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»-</w:t>
      </w:r>
      <w:proofErr w:type="spellStart"/>
      <w:proofErr w:type="gramEnd"/>
      <w:r w:rsidRPr="006B6D7B">
        <w:rPr>
          <w:rFonts w:ascii="Times New Roman" w:hAnsi="Times New Roman" w:cs="Times New Roman"/>
          <w:sz w:val="24"/>
          <w:szCs w:val="24"/>
        </w:rPr>
        <w:t>поп-ап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(2ч)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*25.»Веер»(2ч) Из бумаги скрутить трубочки, склеить в виде веера. Наклеить цветы из салфеток, украсить дополнительными деталями.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*26.»Белка в орешке»(2ч)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*27.»Ангелочек на сердечке»(2ч)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*28.»Дом»(2ч)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*29.»Клоун(2ч)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*30.Открытка «Пчёлки возле цветов»(2ч).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*31.Поделка «Петушок»(2ч). Основа цилиндр из бумаги, детали из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цв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умаги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*32 .Поделка «Бабочка»(2ч). Туловище трубочка из бумаги; крылья---4 треугольных листа сложенных пополам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края закрутить; глазки кружочки; усики полоски.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>Динамические поделки и открытки: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*1.»Лягушка с зонтом»(2ч) Вырезать из плотного картона 6 полосок 2*6 см, соединить их проволокой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крест накрест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, последние крышей. Взять картинку лягушки контурную, наклеить на белый картон, раскрасить присоединить проволокой к последним полоскам.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2.»Лягушка»(2ч) Все детали вырезать из картона, присоединять при помощи проволоки. С изнаночной стороны соединить верхние лапы ниткой, нижние лапы аналогично. С каждых лап оставить длинной нитку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Дёргая за нитки двигаются лапы.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*3.»Белки»(2ч) Из плотного картона вырезать две длинные полоски, расположить их по отношению друг к другу  неровно, чтобы концы торчали, соединить в двух местах проволокой. Взять 2 контурные картинки белок, наклеить на белый картон, вырезать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раскрасить, присоединить к полоскам при помощи проволоки.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>Подвеска из бумаги: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1.»Тигрёнок»(2ч) Голова, лапы, хвост из картона. Туловище из трёх кругов: бумага сложенная гармошкой, склеенная и соединённая с одной стороны ниткой. Все детали соединить тонкой проволокой.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2.»Девочка»(2ч) Платье, руки, голова, ноги из картона белого. Украсить разноцветным платьем, носочками из узорной бумаги. Волосы, бантик из цветной бумаги. Руки присоединить при помощи толстого скотча, остальные детали присоединить проволокой.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*3.»Звёздочка или снежинка»(2ч.) Обвести по шаблону несколько деталей из альбомного листа, согнуть по линиям, приклеить друг к другу, чтобы получилась снежинка.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4.»Цыплёнок из бумажных стаканчиков»(2ч) Нарезать сердечки из жёлтой бумаги, обклеить стаканчик. Приклеить крылья, гребешок, клюв, глаза.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5.»Пасхальные </w:t>
      </w:r>
      <w:proofErr w:type="spellStart"/>
      <w:proofErr w:type="gramStart"/>
      <w:r w:rsidRPr="006B6D7B">
        <w:rPr>
          <w:rFonts w:ascii="Times New Roman" w:hAnsi="Times New Roman" w:cs="Times New Roman"/>
          <w:sz w:val="24"/>
          <w:szCs w:val="24"/>
        </w:rPr>
        <w:t>зайцы-венок</w:t>
      </w:r>
      <w:proofErr w:type="spellEnd"/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»(2ч)   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 xml:space="preserve">                     Познавательно-развлекательные мероприятия(6ч.) 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Мероприятия проводятся на любую тему во время каникул в урочное время.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Заключительная тема (2ч).</w:t>
      </w:r>
    </w:p>
    <w:p w:rsidR="00273DDC" w:rsidRPr="006B6D7B" w:rsidRDefault="00273DDC" w:rsidP="00273DDC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Итоговая выставка работ учащихся. Награждение победителей. Подведение итогов года.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</w:t>
      </w:r>
    </w:p>
    <w:p w:rsidR="00273DDC" w:rsidRPr="006B6D7B" w:rsidRDefault="00273DDC" w:rsidP="00273DDC">
      <w:pPr>
        <w:pStyle w:val="a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2B6A" w:rsidRDefault="00542B6A" w:rsidP="00651FB3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2B6A" w:rsidRDefault="00542B6A" w:rsidP="00651FB3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2B6A" w:rsidRDefault="00542B6A" w:rsidP="00651FB3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2B6A" w:rsidRDefault="00542B6A" w:rsidP="00651FB3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2B6A" w:rsidRDefault="00542B6A" w:rsidP="00651FB3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2B6A" w:rsidRDefault="00542B6A" w:rsidP="00651FB3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2B6A" w:rsidRDefault="00542B6A" w:rsidP="00651FB3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42B6A" w:rsidRDefault="00542B6A" w:rsidP="00651FB3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651FB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Содержание программы обучения</w:t>
      </w:r>
    </w:p>
    <w:p w:rsidR="00273DDC" w:rsidRPr="00651FB3" w:rsidRDefault="00273DDC" w:rsidP="00273D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1FB3">
        <w:rPr>
          <w:rFonts w:ascii="Times New Roman" w:hAnsi="Times New Roman" w:cs="Times New Roman"/>
          <w:b/>
          <w:sz w:val="24"/>
          <w:szCs w:val="24"/>
        </w:rPr>
        <w:t>Третий год обучения.</w:t>
      </w: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>Вводная часть.(2ч.)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sz w:val="24"/>
          <w:szCs w:val="24"/>
          <w:u w:val="single"/>
        </w:rPr>
        <w:t>Организационные вопросы</w:t>
      </w:r>
      <w:r w:rsidRPr="006B6D7B">
        <w:rPr>
          <w:sz w:val="24"/>
          <w:szCs w:val="24"/>
        </w:rPr>
        <w:t>.</w:t>
      </w:r>
      <w:r w:rsidRPr="006B6D7B">
        <w:rPr>
          <w:i/>
          <w:iCs/>
          <w:color w:val="auto"/>
          <w:sz w:val="24"/>
          <w:szCs w:val="24"/>
        </w:rPr>
        <w:t xml:space="preserve"> </w:t>
      </w:r>
      <w:r w:rsidR="00FF2B0C" w:rsidRPr="00FF2B0C">
        <w:rPr>
          <w:iCs/>
          <w:color w:val="auto"/>
          <w:sz w:val="24"/>
          <w:szCs w:val="24"/>
        </w:rPr>
        <w:t>П</w:t>
      </w:r>
      <w:r w:rsidRPr="00FF2B0C">
        <w:rPr>
          <w:color w:val="auto"/>
          <w:sz w:val="24"/>
          <w:szCs w:val="24"/>
        </w:rPr>
        <w:t>ознакомить</w:t>
      </w:r>
      <w:r w:rsidRPr="006B6D7B">
        <w:rPr>
          <w:color w:val="auto"/>
          <w:sz w:val="24"/>
          <w:szCs w:val="24"/>
        </w:rPr>
        <w:t xml:space="preserve"> с правилами техники безопасности, основными санитарно-гигиеническими нормами, основными инструментами и материалами для работы с бумагой</w:t>
      </w:r>
      <w:proofErr w:type="gramStart"/>
      <w:r w:rsidRPr="006B6D7B">
        <w:rPr>
          <w:color w:val="auto"/>
          <w:sz w:val="24"/>
          <w:szCs w:val="24"/>
        </w:rPr>
        <w:t>.;</w:t>
      </w:r>
      <w:r w:rsidRPr="006B6D7B">
        <w:rPr>
          <w:i/>
          <w:iCs/>
          <w:color w:val="auto"/>
          <w:sz w:val="24"/>
          <w:szCs w:val="24"/>
        </w:rPr>
        <w:t xml:space="preserve"> </w:t>
      </w:r>
      <w:proofErr w:type="gramEnd"/>
      <w:r w:rsidRPr="006B6D7B">
        <w:rPr>
          <w:color w:val="auto"/>
          <w:sz w:val="24"/>
          <w:szCs w:val="24"/>
        </w:rPr>
        <w:t>инструменты и материалы, правила их использования. Правила техники безопасности и санитарно-гигиенические нормы.</w:t>
      </w:r>
    </w:p>
    <w:p w:rsidR="00273DDC" w:rsidRPr="006B6D7B" w:rsidRDefault="00273DDC" w:rsidP="00273DDC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 xml:space="preserve"> экскурсия по зданию, по кабинетам, беседа, демонстрация образцов, игра «Снежный ком».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i/>
          <w:iCs/>
          <w:sz w:val="24"/>
          <w:szCs w:val="24"/>
        </w:rPr>
        <w:t xml:space="preserve">Задания: </w:t>
      </w:r>
      <w:r w:rsidRPr="006B6D7B">
        <w:rPr>
          <w:rFonts w:ascii="Times New Roman" w:hAnsi="Times New Roman" w:cs="Times New Roman"/>
          <w:sz w:val="24"/>
          <w:szCs w:val="24"/>
        </w:rPr>
        <w:t>викторина по правилам техники безопасности «Я сделал так», викторина «Инструменты и материалы».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>Поделки из бумаги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*1.»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Крош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»(2ч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)-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из ладошек гофрированной бумаги. На картоне нарисовать контур кроша, вырезать и наклеить лапы и уши из цветной бумаги. Туловище обклеивается маленькими ладошками из цветной бумаги.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*2.»Кольцо»(2ч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)-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спиральное плетение из бумажных трубочек.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*3.»Патефон»(2ч). Основа коробочка круглая или шестиугольная, сверху пластинка из картона на толстый скотч. Труба конусообразная на проволоке. Украшение по желанию.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*4.»Лошадки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подвеска(2ч) Украшение над кроваткой.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*5.»Заяц на шариках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подвеска(2ч) Вырезать из картона тонкую дугу, на неё наклеить вырезанные из красочной бумаги шарики. Заяц из любого картона, наклеить штанишки из цветной бумаги, дополнительные украшения. Привязать зайца к дуге верёвочкой.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*6.»Жар-птица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картина из чертёжной бумаги.(2ч)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*7.»Коробочка с сюрпризом»(2ч) Коробочка без углов, при открытии стороны распадаются. На каждую сторону сделать картинку в стиле 3д.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*8.»Подвеска на ёлку»(2ч) Бумажные трубочки придавить. Скручивать по кругу в большую спираль с помощью клея. Сверху покрасить белой краской, после высыхания сделать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декупаж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салфеткой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покрыть лаком. 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*9.Подвеска «Заяц---живот шар»(2ч). На шар вырезать 10 кругов, склеивать половинками капая клей в определённых местах. Внутрь шара приклеить зайца из картона. Украсить.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*10.Подвеска на ёлку из старого диска(2ч).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*11.Поделка «Птица счастья---ажурная»(1ч). Выполняется из ажурных, круглых  салфеток.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*12.Поделка «Голубь»(1ч). На данном занятии делается две поделки голубя: из альбомного листа, из ажурных круглых салфеток.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*13.Поделка «Роза в вазе»(2ч). Ваза выполняется из квадратного листа бумаги---оригами. Для розы вырезать по выкройке через копировку лепестки и листья, склеить лепестки в бутон, наклеить на стебель, приклеить листья.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*14.Панно «Белые цветы в белой вазе»(2ч). Все детали выполняются из альбомного листа, по шаблону.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*15.Поделка «Аквариум»(2ч). Выполняется способом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дженигами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: собирать детали  с помощью прорезей.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*16.Поделка «Коляска»(2ч). Через копировку перевести основную деталь на картон, остальные детали по шаблону. Украсить.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*17.Подвеска «Новогодний шар»(2ч).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lastRenderedPageBreak/>
        <w:t>*18.Поделка «Павлин с розами»(2ч)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авлин из картона, розы из полоски бумаги, дополнительные украшения.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*19.Поделка «Пинетки»(2ч). Детали выполняются из офисной бумаги по шаблону.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*20.Бумагопластика «Бурундук»(2ч). Детали через копировку на альбомном листе, наклеивать на толстый скотч.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*21.Подвеска «Птичка возле скворечника и ёлки»(2ч).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*22.Поделка «Сани Деда Мороза»(2ч). Выполняется из картона, пенопласта для снега, мишуры и др.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*23.Подвеска «Домик из открыток»(2ч). Вырезать 6 деталей из открыток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склеить половинками, украсить.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24.Поделка «Яйцо в коробочке»(2ч). Из картона по выкройке собрать коробочку, сделать открытку в виде яйца по замыслу. Украсить 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*25.Поделка «Цветы на полосе в коробочке»(2ч). Коробочка 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ригами, цветы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полуобъёмные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наклеить на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полоску-гарможку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*26.Поделка «Самолёт»(2ч). Выполняется из офисной бумаги.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*27.Поделка «Кроватка-люлька»(2ч). Все детали из картона.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*28.Поделка «Дед Мороз и санки»(2ч).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29.Поделка «Шкатулка для конфет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Тортик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*30.Картина в рамке «Цветы в вазе»(2ч).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31.Поделка «Ваза и цветы»(2ч). Ваза вырезается из  картона, линии прорезаются канцелярским ножом. Цветы из кругов офисной бумаги, сделать 8 надрезов, полученные лепестки согнуть пополам вдоль.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*32.Поделка «Кот-шар»(2ч). Из альбомного листа.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*33.Поделка «Фонарик»(2ч).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*34.Поделка «Коробочка-книга»(2ч). Выполняется из картона.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*35.Поделка «Домик новогодний с цветами»(2ч).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*36.Бумагопластика «Сова»(2ч). Все детали из альбомного листа, приклеить на толстый скотч.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*37.Поделка «Корзинка с цветами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»-</w:t>
      </w:r>
      <w:proofErr w:type="spellStart"/>
      <w:proofErr w:type="gramEnd"/>
      <w:r w:rsidRPr="006B6D7B">
        <w:rPr>
          <w:rFonts w:ascii="Times New Roman" w:hAnsi="Times New Roman" w:cs="Times New Roman"/>
          <w:sz w:val="24"/>
          <w:szCs w:val="24"/>
        </w:rPr>
        <w:t>дженигами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(2ч).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*38.Коробочка «Открытка с плёнкой»(2ч). Два цветка из картона, один из которых с прозрачной плёнкой, соединены картонным цилиндром.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*39.Поделка «Древний корабль»(2ч.)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*40.Поделка-дженигами «Лошадь-качалка»(2ч)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етали собираются при помощи прорезей.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*41.Поделка «Бумажный туннель»(2ч).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*42.Поделка-дженигами «Ёлка»(2ч). Детали собираются при помощи прорезей.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*43.Поделка «Ажурная корзинка»(2ч).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Вырезалка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 xml:space="preserve"> из чертёжной бумаги.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*44.Поделка «Чудик»(2ч). Из офисной бумаги сделать 6 коробочек овальной формы, склеить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на верх сделать голову, украсить.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*45.Поделка-дженигами «Ёлка в шаре»(2ч). Детали собирать при помощи прорезей.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*46.Панно из бумажных трубочек с применением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декупажа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(2ч)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*47.Поделка-подвеска «Пирамида»(2ч). Из чертёжной бумаги сделать выкройку пирамиды, нанести рисунок, прокалывать по контуру иголкой.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*48.Плетени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е»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Ваза»---из бумажных трубочек(4ч).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*49.Поделка-вырезалка «Павлин»(2ч).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*50.Упаковка «Заяц»(2ч).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lastRenderedPageBreak/>
        <w:t>*51.Подвеска на ёлку из старой лампочки(2ч)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ампочка красится в белый цвет, сушится. Использовать 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декупаж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, сушить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>покрыть лаком, украшать по желанию.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ab/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 xml:space="preserve">открытки 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*1.»С днём защитника отечества»(2ч).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*2.»Оловянный солдатик»---на 23 февраля(2ч).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*3.»Лилия»---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поп-ап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*4. «Кот с цветами»(2ч).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*5.»Птичка на ветке»(2ч)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*6.Валентинка «Лебеди»(2ч).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7.Вырезалка «Кораблик»(2ч).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*8.Динамическая «</w:t>
      </w:r>
      <w:proofErr w:type="spellStart"/>
      <w:r w:rsidRPr="006B6D7B">
        <w:rPr>
          <w:rFonts w:ascii="Times New Roman" w:hAnsi="Times New Roman" w:cs="Times New Roman"/>
          <w:sz w:val="24"/>
          <w:szCs w:val="24"/>
        </w:rPr>
        <w:t>Валентинка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*9. «Ёлка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>»-</w:t>
      </w:r>
      <w:proofErr w:type="spellStart"/>
      <w:proofErr w:type="gramEnd"/>
      <w:r w:rsidRPr="006B6D7B">
        <w:rPr>
          <w:rFonts w:ascii="Times New Roman" w:hAnsi="Times New Roman" w:cs="Times New Roman"/>
          <w:sz w:val="24"/>
          <w:szCs w:val="24"/>
        </w:rPr>
        <w:t>айрис-фолдинг</w:t>
      </w:r>
      <w:proofErr w:type="spellEnd"/>
      <w:r w:rsidRPr="006B6D7B">
        <w:rPr>
          <w:rFonts w:ascii="Times New Roman" w:hAnsi="Times New Roman" w:cs="Times New Roman"/>
          <w:sz w:val="24"/>
          <w:szCs w:val="24"/>
        </w:rPr>
        <w:t>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*10.»Цветы за окном»(2ч).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*11.Вырезалка «Тюльпаны»- с золотой нитью(2ч).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*12</w:t>
      </w:r>
      <w:r w:rsidRPr="006B6D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B6D7B">
        <w:rPr>
          <w:rFonts w:ascii="Times New Roman" w:hAnsi="Times New Roman" w:cs="Times New Roman"/>
          <w:sz w:val="24"/>
          <w:szCs w:val="24"/>
        </w:rPr>
        <w:t>. «Денежное дерево»(2ч) Основа картон, на него наклеить дерево из картона на толстый скотч. Вместо листьев железные деньги 10-ти. 50-ти копеечные.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*13.Открытка в стиле 3Д(2ч). </w:t>
      </w:r>
      <w:r w:rsidRPr="006B6D7B">
        <w:rPr>
          <w:rFonts w:ascii="Times New Roman" w:hAnsi="Times New Roman" w:cs="Times New Roman"/>
          <w:sz w:val="24"/>
          <w:szCs w:val="24"/>
        </w:rPr>
        <w:tab/>
      </w:r>
      <w:r w:rsidRPr="006B6D7B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*14.»1\4 круга»(2ч). Из картона вырезать круг, разделить на 4 сектора, согнуть в виде двойного треугольника. Украсить.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*15.Открытка-рамка для фото(2ч)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*16.»Водопад»(2ч)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*17.Открытка из открыток(2ч). Две одинаковые открытки нарезать на тонкие полоски, пронумеровать. Наклеивать на картон поочерёдно по одной от каждой открытки.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18.»Этот день Победы». Основа картон, звезда из отдельных модулей из цветной бумаги, цветы---цветная бумага нарезается на кружочки</w:t>
      </w:r>
      <w:proofErr w:type="gramStart"/>
      <w:r w:rsidRPr="006B6D7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6D7B">
        <w:rPr>
          <w:rFonts w:ascii="Times New Roman" w:hAnsi="Times New Roman" w:cs="Times New Roman"/>
          <w:sz w:val="24"/>
          <w:szCs w:val="24"/>
        </w:rPr>
        <w:t xml:space="preserve"> сложить пополам и сделать надрезы по краю .</w:t>
      </w: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6D7B">
        <w:rPr>
          <w:rFonts w:ascii="Times New Roman" w:hAnsi="Times New Roman" w:cs="Times New Roman"/>
          <w:b/>
          <w:sz w:val="24"/>
          <w:szCs w:val="24"/>
        </w:rPr>
        <w:t xml:space="preserve">                     Познавательно-развлекательные мероприятия(6ч.) 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Мероприятия проводятся на любую тему во время каникул в урочное время.</w:t>
      </w: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Заключительная тема (2ч).</w:t>
      </w:r>
    </w:p>
    <w:p w:rsidR="00273DDC" w:rsidRPr="006B6D7B" w:rsidRDefault="00273DDC" w:rsidP="00273DDC">
      <w:pPr>
        <w:pStyle w:val="a4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>Итоговая выставка работ учащихся. Награждение победителей. Подведение итогов года.</w:t>
      </w:r>
    </w:p>
    <w:p w:rsidR="00273DDC" w:rsidRPr="006B6D7B" w:rsidRDefault="00273DDC" w:rsidP="00273D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B6D7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</w:t>
      </w:r>
    </w:p>
    <w:p w:rsidR="00273DDC" w:rsidRPr="006B6D7B" w:rsidRDefault="00273DDC" w:rsidP="00273DDC">
      <w:pPr>
        <w:pStyle w:val="a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3DDC" w:rsidRPr="006B6D7B" w:rsidRDefault="00273DDC" w:rsidP="00273DDC">
      <w:pPr>
        <w:pStyle w:val="a4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</w:p>
    <w:p w:rsidR="006B6D7B" w:rsidRPr="00193BF5" w:rsidRDefault="006B6D7B" w:rsidP="00542B6A">
      <w:pPr>
        <w:pStyle w:val="a5"/>
        <w:jc w:val="center"/>
        <w:rPr>
          <w:bCs w:val="0"/>
          <w:iCs/>
          <w:sz w:val="24"/>
          <w:szCs w:val="24"/>
        </w:rPr>
      </w:pPr>
      <w:r w:rsidRPr="00193BF5">
        <w:rPr>
          <w:bCs w:val="0"/>
          <w:iCs/>
          <w:sz w:val="24"/>
          <w:szCs w:val="24"/>
        </w:rPr>
        <w:t>Литература для педагога:</w:t>
      </w:r>
    </w:p>
    <w:p w:rsidR="00542B6A" w:rsidRPr="00542B6A" w:rsidRDefault="00542B6A" w:rsidP="00542B6A">
      <w:pPr>
        <w:pStyle w:val="a3"/>
      </w:pP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1.</w:t>
      </w:r>
      <w:r w:rsidRPr="006B6D7B">
        <w:rPr>
          <w:color w:val="auto"/>
          <w:sz w:val="24"/>
          <w:szCs w:val="24"/>
        </w:rPr>
        <w:tab/>
      </w:r>
      <w:proofErr w:type="gramStart"/>
      <w:r w:rsidRPr="006B6D7B">
        <w:rPr>
          <w:color w:val="auto"/>
          <w:sz w:val="24"/>
          <w:szCs w:val="24"/>
        </w:rPr>
        <w:t>Алексеевская</w:t>
      </w:r>
      <w:proofErr w:type="gramEnd"/>
      <w:r w:rsidRPr="006B6D7B">
        <w:rPr>
          <w:color w:val="auto"/>
          <w:sz w:val="24"/>
          <w:szCs w:val="24"/>
        </w:rPr>
        <w:t xml:space="preserve"> Н. Волшебные ножницы. — М.: Лист, 1998.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pacing w:val="15"/>
          <w:sz w:val="24"/>
          <w:szCs w:val="24"/>
        </w:rPr>
        <w:t>2.</w:t>
      </w:r>
      <w:r w:rsidRPr="006B6D7B">
        <w:rPr>
          <w:color w:val="auto"/>
          <w:spacing w:val="15"/>
          <w:sz w:val="24"/>
          <w:szCs w:val="24"/>
        </w:rPr>
        <w:tab/>
      </w:r>
      <w:proofErr w:type="spellStart"/>
      <w:r w:rsidRPr="006B6D7B">
        <w:rPr>
          <w:color w:val="auto"/>
          <w:spacing w:val="15"/>
          <w:sz w:val="24"/>
          <w:szCs w:val="24"/>
        </w:rPr>
        <w:t>Амоков</w:t>
      </w:r>
      <w:proofErr w:type="spellEnd"/>
      <w:r w:rsidRPr="006B6D7B">
        <w:rPr>
          <w:color w:val="auto"/>
          <w:spacing w:val="15"/>
          <w:sz w:val="24"/>
          <w:szCs w:val="24"/>
        </w:rPr>
        <w:t xml:space="preserve"> В.Б. Искусство аппли</w:t>
      </w:r>
      <w:r w:rsidRPr="006B6D7B">
        <w:rPr>
          <w:color w:val="auto"/>
          <w:sz w:val="24"/>
          <w:szCs w:val="24"/>
        </w:rPr>
        <w:t>кации. — М.: Школьная пресса, 2002.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3.</w:t>
      </w:r>
      <w:r w:rsidRPr="006B6D7B">
        <w:rPr>
          <w:color w:val="auto"/>
          <w:sz w:val="24"/>
          <w:szCs w:val="24"/>
        </w:rPr>
        <w:tab/>
      </w:r>
      <w:proofErr w:type="spellStart"/>
      <w:r w:rsidRPr="006B6D7B">
        <w:rPr>
          <w:color w:val="auto"/>
          <w:sz w:val="24"/>
          <w:szCs w:val="24"/>
        </w:rPr>
        <w:t>Афонькин</w:t>
      </w:r>
      <w:proofErr w:type="spellEnd"/>
      <w:r w:rsidRPr="006B6D7B">
        <w:rPr>
          <w:color w:val="auto"/>
          <w:sz w:val="24"/>
          <w:szCs w:val="24"/>
        </w:rPr>
        <w:t xml:space="preserve"> С., </w:t>
      </w:r>
      <w:proofErr w:type="spellStart"/>
      <w:r w:rsidRPr="006B6D7B">
        <w:rPr>
          <w:color w:val="auto"/>
          <w:sz w:val="24"/>
          <w:szCs w:val="24"/>
        </w:rPr>
        <w:t>Афонькина</w:t>
      </w:r>
      <w:proofErr w:type="spellEnd"/>
      <w:r w:rsidRPr="006B6D7B">
        <w:rPr>
          <w:color w:val="auto"/>
          <w:sz w:val="24"/>
          <w:szCs w:val="24"/>
        </w:rPr>
        <w:t xml:space="preserve"> Е. Уроки оригами в школе и дома. — М.: </w:t>
      </w:r>
      <w:proofErr w:type="spellStart"/>
      <w:r w:rsidRPr="006B6D7B">
        <w:rPr>
          <w:color w:val="auto"/>
          <w:sz w:val="24"/>
          <w:szCs w:val="24"/>
        </w:rPr>
        <w:t>Рольф</w:t>
      </w:r>
      <w:proofErr w:type="spellEnd"/>
      <w:r w:rsidRPr="006B6D7B">
        <w:rPr>
          <w:color w:val="auto"/>
          <w:sz w:val="24"/>
          <w:szCs w:val="24"/>
        </w:rPr>
        <w:t xml:space="preserve"> Аким, 1999.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4.</w:t>
      </w:r>
      <w:r w:rsidRPr="006B6D7B">
        <w:rPr>
          <w:color w:val="auto"/>
          <w:sz w:val="24"/>
          <w:szCs w:val="24"/>
        </w:rPr>
        <w:tab/>
        <w:t>Василье</w:t>
      </w:r>
      <w:r w:rsidRPr="006B6D7B">
        <w:rPr>
          <w:color w:val="auto"/>
          <w:spacing w:val="15"/>
          <w:sz w:val="24"/>
          <w:szCs w:val="24"/>
        </w:rPr>
        <w:t xml:space="preserve">ва </w:t>
      </w:r>
      <w:proofErr w:type="spellStart"/>
      <w:r w:rsidRPr="006B6D7B">
        <w:rPr>
          <w:color w:val="auto"/>
          <w:spacing w:val="15"/>
          <w:sz w:val="24"/>
          <w:szCs w:val="24"/>
        </w:rPr>
        <w:t>Л.,-Гангнус</w:t>
      </w:r>
      <w:proofErr w:type="spellEnd"/>
      <w:r w:rsidRPr="006B6D7B">
        <w:rPr>
          <w:color w:val="auto"/>
          <w:spacing w:val="15"/>
          <w:sz w:val="24"/>
          <w:szCs w:val="24"/>
        </w:rPr>
        <w:t>. Уроки занимательного труда. — М.: Педагогика, 198</w:t>
      </w:r>
      <w:r w:rsidRPr="006B6D7B">
        <w:rPr>
          <w:color w:val="auto"/>
          <w:sz w:val="24"/>
          <w:szCs w:val="24"/>
        </w:rPr>
        <w:t>7.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5.</w:t>
      </w:r>
      <w:r w:rsidRPr="006B6D7B">
        <w:rPr>
          <w:color w:val="auto"/>
          <w:sz w:val="24"/>
          <w:szCs w:val="24"/>
        </w:rPr>
        <w:tab/>
        <w:t>Выгодский Л.С. Воображение и творчество в детском возрасте. — М.: Просвещение, 1999.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6.</w:t>
      </w:r>
      <w:r w:rsidRPr="006B6D7B">
        <w:rPr>
          <w:color w:val="auto"/>
          <w:sz w:val="24"/>
          <w:szCs w:val="24"/>
        </w:rPr>
        <w:tab/>
        <w:t>Выгонов В.В. Изделия из бумаги. — М.: Издательский дом МС, 2001.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7.</w:t>
      </w:r>
      <w:r w:rsidRPr="006B6D7B">
        <w:rPr>
          <w:color w:val="auto"/>
          <w:sz w:val="24"/>
          <w:szCs w:val="24"/>
        </w:rPr>
        <w:tab/>
      </w:r>
      <w:proofErr w:type="spellStart"/>
      <w:r w:rsidRPr="006B6D7B">
        <w:rPr>
          <w:color w:val="auto"/>
          <w:spacing w:val="15"/>
          <w:sz w:val="24"/>
          <w:szCs w:val="24"/>
        </w:rPr>
        <w:t>Горичева</w:t>
      </w:r>
      <w:proofErr w:type="spellEnd"/>
      <w:r w:rsidRPr="006B6D7B">
        <w:rPr>
          <w:color w:val="auto"/>
          <w:spacing w:val="15"/>
          <w:sz w:val="24"/>
          <w:szCs w:val="24"/>
        </w:rPr>
        <w:t xml:space="preserve"> В.С., Филиппова Т.В. Мы наклеим на листок солнце, небо и цветок.</w:t>
      </w:r>
      <w:r w:rsidRPr="006B6D7B">
        <w:rPr>
          <w:color w:val="auto"/>
          <w:sz w:val="24"/>
          <w:szCs w:val="24"/>
        </w:rPr>
        <w:t xml:space="preserve"> — Ярославль: Академия развития, 2000.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8.</w:t>
      </w:r>
      <w:r w:rsidRPr="006B6D7B">
        <w:rPr>
          <w:color w:val="auto"/>
          <w:sz w:val="24"/>
          <w:szCs w:val="24"/>
        </w:rPr>
        <w:tab/>
      </w:r>
      <w:proofErr w:type="spellStart"/>
      <w:r w:rsidRPr="006B6D7B">
        <w:rPr>
          <w:color w:val="auto"/>
          <w:sz w:val="24"/>
          <w:szCs w:val="24"/>
        </w:rPr>
        <w:t>Долженко</w:t>
      </w:r>
      <w:proofErr w:type="spellEnd"/>
      <w:r w:rsidRPr="006B6D7B">
        <w:rPr>
          <w:color w:val="auto"/>
          <w:sz w:val="24"/>
          <w:szCs w:val="24"/>
        </w:rPr>
        <w:t xml:space="preserve"> Г.И. 100 поделок из бумаги. — Ярославль: Академия развития, 2002.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9.</w:t>
      </w:r>
      <w:r w:rsidRPr="006B6D7B">
        <w:rPr>
          <w:color w:val="auto"/>
          <w:sz w:val="24"/>
          <w:szCs w:val="24"/>
        </w:rPr>
        <w:tab/>
        <w:t>Игры и развлечения: Книга 3. — М.: «Молодая гвардия», 1992.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10.</w:t>
      </w:r>
      <w:r w:rsidRPr="006B6D7B">
        <w:rPr>
          <w:color w:val="auto"/>
          <w:sz w:val="24"/>
          <w:szCs w:val="24"/>
        </w:rPr>
        <w:tab/>
      </w:r>
      <w:proofErr w:type="spellStart"/>
      <w:r w:rsidRPr="006B6D7B">
        <w:rPr>
          <w:color w:val="auto"/>
          <w:sz w:val="24"/>
          <w:szCs w:val="24"/>
        </w:rPr>
        <w:t>Кобитино</w:t>
      </w:r>
      <w:proofErr w:type="spellEnd"/>
      <w:r w:rsidRPr="006B6D7B">
        <w:rPr>
          <w:color w:val="auto"/>
          <w:sz w:val="24"/>
          <w:szCs w:val="24"/>
        </w:rPr>
        <w:t xml:space="preserve"> И.И. Работа с бумагой; поделки и игры. — М.: Творческий центр «Сфера», 2000.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11.</w:t>
      </w:r>
      <w:r w:rsidRPr="006B6D7B">
        <w:rPr>
          <w:color w:val="auto"/>
          <w:sz w:val="24"/>
          <w:szCs w:val="24"/>
        </w:rPr>
        <w:tab/>
        <w:t>Корнеева Г.М. Бумага. Играем, вырезаем, клеим. — Санкт-Петербург: «Кристалл», 2001.</w:t>
      </w:r>
    </w:p>
    <w:p w:rsidR="006B6D7B" w:rsidRPr="006B6D7B" w:rsidRDefault="006B6D7B" w:rsidP="006B6D7B">
      <w:pPr>
        <w:pStyle w:val="a3"/>
        <w:rPr>
          <w:color w:val="auto"/>
          <w:sz w:val="24"/>
          <w:szCs w:val="24"/>
        </w:rPr>
      </w:pPr>
      <w:r w:rsidRPr="006B6D7B">
        <w:rPr>
          <w:color w:val="auto"/>
          <w:sz w:val="24"/>
          <w:szCs w:val="24"/>
        </w:rPr>
        <w:t>12.</w:t>
      </w:r>
      <w:r w:rsidRPr="006B6D7B">
        <w:rPr>
          <w:color w:val="auto"/>
          <w:sz w:val="24"/>
          <w:szCs w:val="24"/>
        </w:rPr>
        <w:tab/>
        <w:t>Максимова Н.М., Колобова Т.Г. Аппликация. — М.: ООО фирма «Издательство АСТ», 1998.</w:t>
      </w:r>
    </w:p>
    <w:p w:rsidR="00273DDC" w:rsidRPr="006B6D7B" w:rsidRDefault="00273DDC" w:rsidP="00273D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73DDC" w:rsidRPr="006B6D7B" w:rsidRDefault="00273DDC" w:rsidP="00273D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rPr>
          <w:rFonts w:ascii="Times New Roman" w:hAnsi="Times New Roman" w:cs="Times New Roman"/>
          <w:sz w:val="24"/>
          <w:szCs w:val="24"/>
        </w:rPr>
      </w:pPr>
    </w:p>
    <w:p w:rsidR="00273DDC" w:rsidRPr="006B6D7B" w:rsidRDefault="00273DDC" w:rsidP="00273DDC">
      <w:pPr>
        <w:rPr>
          <w:rFonts w:ascii="Times New Roman" w:hAnsi="Times New Roman" w:cs="Times New Roman"/>
          <w:sz w:val="24"/>
          <w:szCs w:val="24"/>
        </w:rPr>
      </w:pPr>
      <w:r w:rsidRPr="006B6D7B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EA2CB1" w:rsidRPr="006B6D7B" w:rsidRDefault="00EA2CB1">
      <w:pPr>
        <w:rPr>
          <w:rFonts w:ascii="Times New Roman" w:hAnsi="Times New Roman" w:cs="Times New Roman"/>
          <w:sz w:val="24"/>
          <w:szCs w:val="24"/>
        </w:rPr>
      </w:pPr>
    </w:p>
    <w:sectPr w:rsidR="00EA2CB1" w:rsidRPr="006B6D7B" w:rsidSect="00925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G_Futura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3511A"/>
    <w:multiLevelType w:val="singleLevel"/>
    <w:tmpl w:val="359C213C"/>
    <w:lvl w:ilvl="0">
      <w:start w:val="3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">
    <w:nsid w:val="3EE7764B"/>
    <w:multiLevelType w:val="singleLevel"/>
    <w:tmpl w:val="B386BAE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42D473AD"/>
    <w:multiLevelType w:val="hybridMultilevel"/>
    <w:tmpl w:val="5C6CFF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0C17AC"/>
    <w:multiLevelType w:val="hybridMultilevel"/>
    <w:tmpl w:val="E556A22C"/>
    <w:lvl w:ilvl="0" w:tplc="04190001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9" w:hanging="360"/>
      </w:pPr>
      <w:rPr>
        <w:rFonts w:ascii="Wingdings" w:hAnsi="Wingdings" w:hint="default"/>
      </w:rPr>
    </w:lvl>
  </w:abstractNum>
  <w:abstractNum w:abstractNumId="4">
    <w:nsid w:val="62F651C6"/>
    <w:multiLevelType w:val="hybridMultilevel"/>
    <w:tmpl w:val="D8085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73DDC"/>
    <w:rsid w:val="00193BF5"/>
    <w:rsid w:val="00273DDC"/>
    <w:rsid w:val="005137F0"/>
    <w:rsid w:val="00542B6A"/>
    <w:rsid w:val="00651FB3"/>
    <w:rsid w:val="006B6D7B"/>
    <w:rsid w:val="00925EE1"/>
    <w:rsid w:val="00B7125F"/>
    <w:rsid w:val="00CD634A"/>
    <w:rsid w:val="00EA2CB1"/>
    <w:rsid w:val="00FF2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EE1"/>
  </w:style>
  <w:style w:type="paragraph" w:styleId="1">
    <w:name w:val="heading 1"/>
    <w:basedOn w:val="a"/>
    <w:next w:val="a"/>
    <w:link w:val="10"/>
    <w:uiPriority w:val="9"/>
    <w:qFormat/>
    <w:rsid w:val="006B6D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rsid w:val="00273DDC"/>
    <w:pPr>
      <w:tabs>
        <w:tab w:val="left" w:pos="283"/>
        <w:tab w:val="left" w:pos="510"/>
      </w:tabs>
      <w:autoSpaceDE w:val="0"/>
      <w:autoSpaceDN w:val="0"/>
      <w:adjustRightInd w:val="0"/>
      <w:spacing w:after="0" w:line="244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a4">
    <w:name w:val="Текст в заданном формате"/>
    <w:basedOn w:val="a"/>
    <w:rsid w:val="00273DDC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sz w:val="20"/>
      <w:szCs w:val="20"/>
    </w:rPr>
  </w:style>
  <w:style w:type="paragraph" w:customStyle="1" w:styleId="1-1">
    <w:name w:val="1_заголовок-1"/>
    <w:rsid w:val="00273DDC"/>
    <w:pPr>
      <w:tabs>
        <w:tab w:val="right" w:leader="dot" w:pos="4620"/>
      </w:tabs>
      <w:autoSpaceDE w:val="0"/>
      <w:autoSpaceDN w:val="0"/>
      <w:adjustRightInd w:val="0"/>
      <w:spacing w:before="113" w:after="57" w:line="240" w:lineRule="auto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литература"/>
    <w:basedOn w:val="a3"/>
    <w:next w:val="a3"/>
    <w:rsid w:val="00273DDC"/>
    <w:pPr>
      <w:jc w:val="left"/>
    </w:pPr>
    <w:rPr>
      <w:b/>
      <w:bCs/>
      <w:color w:val="auto"/>
      <w:spacing w:val="15"/>
    </w:rPr>
  </w:style>
  <w:style w:type="paragraph" w:customStyle="1" w:styleId="114">
    <w:name w:val="1_ЗАГОЛОВОК_14"/>
    <w:rsid w:val="00273DDC"/>
    <w:pPr>
      <w:tabs>
        <w:tab w:val="right" w:leader="dot" w:pos="4620"/>
      </w:tabs>
      <w:autoSpaceDE w:val="0"/>
      <w:autoSpaceDN w:val="0"/>
      <w:adjustRightInd w:val="0"/>
      <w:spacing w:after="0" w:line="580" w:lineRule="atLeast"/>
    </w:pPr>
    <w:rPr>
      <w:rFonts w:ascii="AG_Futura" w:eastAsia="Times New Roman" w:hAnsi="AG_Futura" w:cs="AG_Futura"/>
      <w:caps/>
      <w:color w:val="0000FF"/>
      <w:spacing w:val="-15"/>
      <w:sz w:val="38"/>
      <w:szCs w:val="38"/>
    </w:rPr>
  </w:style>
  <w:style w:type="paragraph" w:styleId="a6">
    <w:name w:val="Body Text Indent"/>
    <w:basedOn w:val="a"/>
    <w:link w:val="a7"/>
    <w:semiHidden/>
    <w:rsid w:val="00273DDC"/>
    <w:pPr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7">
    <w:name w:val="Основной текст с отступом Знак"/>
    <w:basedOn w:val="a0"/>
    <w:link w:val="a6"/>
    <w:semiHidden/>
    <w:rsid w:val="00273DDC"/>
    <w:rPr>
      <w:rFonts w:ascii="Times New Roman" w:eastAsia="Times New Roman" w:hAnsi="Times New Roman" w:cs="Times New Roman"/>
      <w:sz w:val="24"/>
      <w:szCs w:val="20"/>
    </w:rPr>
  </w:style>
  <w:style w:type="table" w:styleId="a8">
    <w:name w:val="Table Grid"/>
    <w:basedOn w:val="a1"/>
    <w:uiPriority w:val="59"/>
    <w:rsid w:val="00273DDC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6B6D7B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B6D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2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22</Pages>
  <Words>7624</Words>
  <Characters>43461</Characters>
  <Application>Microsoft Office Word</Application>
  <DocSecurity>0</DocSecurity>
  <Lines>362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123</cp:lastModifiedBy>
  <cp:revision>8</cp:revision>
  <dcterms:created xsi:type="dcterms:W3CDTF">2017-11-28T15:38:00Z</dcterms:created>
  <dcterms:modified xsi:type="dcterms:W3CDTF">2017-12-05T10:39:00Z</dcterms:modified>
</cp:coreProperties>
</file>